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61C9" w14:textId="1F967D2A" w:rsidR="005263FA" w:rsidRPr="00967E93" w:rsidRDefault="005263FA" w:rsidP="00020E70">
      <w:pPr>
        <w:jc w:val="center"/>
        <w:rPr>
          <w:sz w:val="28"/>
          <w:szCs w:val="28"/>
        </w:rPr>
      </w:pPr>
    </w:p>
    <w:p w14:paraId="234A48E4" w14:textId="77777777" w:rsidR="005263FA" w:rsidRPr="00935E6B" w:rsidRDefault="005263FA">
      <w:pPr>
        <w:rPr>
          <w:rFonts w:ascii="Arial" w:hAnsi="Arial" w:cs="Arial"/>
        </w:rPr>
      </w:pPr>
    </w:p>
    <w:p w14:paraId="73DB29BE" w14:textId="77777777" w:rsidR="00DD1C93" w:rsidRPr="00935E6B" w:rsidRDefault="008F41D1">
      <w:pPr>
        <w:rPr>
          <w:rFonts w:ascii="Arial" w:hAnsi="Arial" w:cs="Arial"/>
        </w:rPr>
      </w:pPr>
      <w:r w:rsidRPr="00935E6B">
        <w:rPr>
          <w:rFonts w:ascii="Arial" w:hAnsi="Arial" w:cs="Arial"/>
        </w:rPr>
        <w:t>New Mexico Job Training Incentive Program (JTIP)</w:t>
      </w:r>
    </w:p>
    <w:p w14:paraId="39DD52D6" w14:textId="77777777" w:rsidR="008F41D1" w:rsidRPr="00935E6B" w:rsidRDefault="008F41D1">
      <w:pPr>
        <w:rPr>
          <w:rFonts w:ascii="Arial" w:hAnsi="Arial" w:cs="Arial"/>
        </w:rPr>
      </w:pPr>
    </w:p>
    <w:p w14:paraId="7ABFBC79" w14:textId="77777777" w:rsidR="008F41D1" w:rsidRPr="00935E6B" w:rsidRDefault="008F41D1">
      <w:pPr>
        <w:rPr>
          <w:rFonts w:ascii="Arial" w:hAnsi="Arial" w:cs="Arial"/>
        </w:rPr>
      </w:pPr>
      <w:r w:rsidRPr="00935E6B">
        <w:rPr>
          <w:rFonts w:ascii="Arial" w:hAnsi="Arial" w:cs="Arial"/>
        </w:rPr>
        <w:t>Annual Public Meeting</w:t>
      </w:r>
    </w:p>
    <w:p w14:paraId="28AE5AE8" w14:textId="77777777" w:rsidR="008F41D1" w:rsidRPr="00935E6B" w:rsidRDefault="008F41D1">
      <w:pPr>
        <w:rPr>
          <w:rFonts w:ascii="Arial" w:hAnsi="Arial" w:cs="Arial"/>
        </w:rPr>
      </w:pPr>
    </w:p>
    <w:p w14:paraId="43E22DF4" w14:textId="4149BC42" w:rsidR="008F41D1" w:rsidRPr="00935E6B" w:rsidRDefault="008F41D1">
      <w:pPr>
        <w:rPr>
          <w:rFonts w:ascii="Arial" w:hAnsi="Arial" w:cs="Arial"/>
        </w:rPr>
      </w:pPr>
      <w:r w:rsidRPr="00935E6B">
        <w:rPr>
          <w:rFonts w:ascii="Arial" w:hAnsi="Arial" w:cs="Arial"/>
        </w:rPr>
        <w:t xml:space="preserve">New Mexico’s Job Training Incentive Program (JTIP) has provided support to the state economy and expanding New Mexico businesses for </w:t>
      </w:r>
      <w:r w:rsidR="00AB033E">
        <w:rPr>
          <w:rFonts w:ascii="Arial" w:hAnsi="Arial" w:cs="Arial"/>
        </w:rPr>
        <w:t>over 50</w:t>
      </w:r>
      <w:r w:rsidRPr="00935E6B">
        <w:rPr>
          <w:rFonts w:ascii="Arial" w:hAnsi="Arial" w:cs="Arial"/>
        </w:rPr>
        <w:t xml:space="preserve"> years. The program’s success is due, in part, to careful adaptation to changes in the New Mexico business climate. The JTIP board reviews program policy annually to ensure the program’s effectiveness in creating new jobs for New Mexicans and in helping local businesses expand.</w:t>
      </w:r>
    </w:p>
    <w:p w14:paraId="5709C1E8" w14:textId="77777777" w:rsidR="008F41D1" w:rsidRPr="00935E6B" w:rsidRDefault="008F41D1">
      <w:pPr>
        <w:rPr>
          <w:rFonts w:ascii="Arial" w:hAnsi="Arial" w:cs="Arial"/>
        </w:rPr>
      </w:pPr>
    </w:p>
    <w:p w14:paraId="4EB92180" w14:textId="27623611" w:rsidR="001E4DF4" w:rsidRDefault="00A813AA" w:rsidP="008F41D1">
      <w:pPr>
        <w:rPr>
          <w:rFonts w:ascii="Arial" w:hAnsi="Arial" w:cs="Arial"/>
        </w:rPr>
      </w:pPr>
      <w:r w:rsidRPr="00935E6B">
        <w:rPr>
          <w:rFonts w:ascii="Arial" w:hAnsi="Arial" w:cs="Arial"/>
        </w:rPr>
        <w:t>A summary of</w:t>
      </w:r>
      <w:r w:rsidR="008F41D1" w:rsidRPr="00935E6B">
        <w:rPr>
          <w:rFonts w:ascii="Arial" w:hAnsi="Arial" w:cs="Arial"/>
        </w:rPr>
        <w:t xml:space="preserve"> proposed </w:t>
      </w:r>
      <w:r w:rsidR="003366C4" w:rsidRPr="00935E6B">
        <w:rPr>
          <w:rFonts w:ascii="Arial" w:hAnsi="Arial" w:cs="Arial"/>
        </w:rPr>
        <w:t>policy amendments</w:t>
      </w:r>
      <w:r w:rsidR="008F41D1" w:rsidRPr="00935E6B">
        <w:rPr>
          <w:rFonts w:ascii="Arial" w:hAnsi="Arial" w:cs="Arial"/>
        </w:rPr>
        <w:t xml:space="preserve"> specific to the Job Training Incentive Program </w:t>
      </w:r>
      <w:r w:rsidRPr="00935E6B">
        <w:rPr>
          <w:rFonts w:ascii="Arial" w:hAnsi="Arial" w:cs="Arial"/>
        </w:rPr>
        <w:t>is attached to this email announcement, and will be available on the Department’s website</w:t>
      </w:r>
      <w:r w:rsidR="001E4DF4">
        <w:rPr>
          <w:rFonts w:ascii="Arial" w:hAnsi="Arial" w:cs="Arial"/>
        </w:rPr>
        <w:t xml:space="preserve">: </w:t>
      </w:r>
      <w:hyperlink r:id="rId5" w:history="1">
        <w:r w:rsidR="001E4DF4" w:rsidRPr="00A20076">
          <w:rPr>
            <w:rStyle w:val="Hyperlink"/>
            <w:rFonts w:ascii="Arial" w:hAnsi="Arial" w:cs="Arial"/>
          </w:rPr>
          <w:t>https://edd.newmexico.gov/business-development/edd-programs-for-business/job-training-incentive-program/</w:t>
        </w:r>
      </w:hyperlink>
    </w:p>
    <w:p w14:paraId="4E69FABD" w14:textId="5544E2AE" w:rsidR="00BB5821" w:rsidRDefault="001E4DF4" w:rsidP="008F41D1">
      <w:pPr>
        <w:rPr>
          <w:rFonts w:ascii="Arial" w:hAnsi="Arial" w:cs="Arial"/>
        </w:rPr>
      </w:pPr>
      <w:r>
        <w:rPr>
          <w:rFonts w:ascii="Arial" w:hAnsi="Arial" w:cs="Arial"/>
        </w:rPr>
        <w:t xml:space="preserve"> </w:t>
      </w:r>
      <w:r w:rsidR="00A813AA" w:rsidRPr="00935E6B">
        <w:rPr>
          <w:rFonts w:ascii="Arial" w:hAnsi="Arial" w:cs="Arial"/>
        </w:rPr>
        <w:t xml:space="preserve"> </w:t>
      </w:r>
    </w:p>
    <w:p w14:paraId="473490BF" w14:textId="7226FE25" w:rsidR="008F41D1" w:rsidRPr="00935E6B" w:rsidRDefault="00A813AA" w:rsidP="008F41D1">
      <w:pPr>
        <w:rPr>
          <w:rFonts w:ascii="Arial" w:hAnsi="Arial" w:cs="Arial"/>
        </w:rPr>
      </w:pPr>
      <w:r w:rsidRPr="00935E6B">
        <w:rPr>
          <w:rFonts w:ascii="Arial" w:hAnsi="Arial" w:cs="Arial"/>
        </w:rPr>
        <w:t xml:space="preserve">You are invited to </w:t>
      </w:r>
      <w:r w:rsidR="008F41D1" w:rsidRPr="00935E6B">
        <w:rPr>
          <w:rFonts w:ascii="Arial" w:hAnsi="Arial" w:cs="Arial"/>
        </w:rPr>
        <w:t>attend the pu</w:t>
      </w:r>
      <w:r w:rsidR="00234F58" w:rsidRPr="00935E6B">
        <w:rPr>
          <w:rFonts w:ascii="Arial" w:hAnsi="Arial" w:cs="Arial"/>
        </w:rPr>
        <w:t>blic hearing regarding the rule</w:t>
      </w:r>
      <w:r w:rsidR="008F41D1" w:rsidRPr="00935E6B">
        <w:rPr>
          <w:rFonts w:ascii="Arial" w:hAnsi="Arial" w:cs="Arial"/>
        </w:rPr>
        <w:t xml:space="preserve"> </w:t>
      </w:r>
      <w:r w:rsidR="00347E90">
        <w:rPr>
          <w:rFonts w:ascii="Arial" w:hAnsi="Arial" w:cs="Arial"/>
        </w:rPr>
        <w:t xml:space="preserve">making </w:t>
      </w:r>
      <w:r w:rsidR="008F41D1" w:rsidRPr="00935E6B">
        <w:rPr>
          <w:rFonts w:ascii="Arial" w:hAnsi="Arial" w:cs="Arial"/>
        </w:rPr>
        <w:t>as follows:</w:t>
      </w:r>
    </w:p>
    <w:p w14:paraId="46A1B85E" w14:textId="77777777" w:rsidR="008F41D1" w:rsidRPr="00935E6B" w:rsidRDefault="008F41D1" w:rsidP="008F41D1">
      <w:pPr>
        <w:rPr>
          <w:rFonts w:ascii="Arial" w:hAnsi="Arial" w:cs="Arial"/>
        </w:rPr>
      </w:pPr>
    </w:p>
    <w:p w14:paraId="0260318D" w14:textId="0D890491" w:rsidR="001E4DF4" w:rsidRDefault="008F41D1" w:rsidP="008F41D1">
      <w:pPr>
        <w:rPr>
          <w:rFonts w:ascii="Arial" w:hAnsi="Arial" w:cs="Arial"/>
        </w:rPr>
      </w:pPr>
      <w:r w:rsidRPr="00935E6B">
        <w:rPr>
          <w:rFonts w:ascii="Arial" w:hAnsi="Arial" w:cs="Arial"/>
        </w:rPr>
        <w:t>Date</w:t>
      </w:r>
      <w:proofErr w:type="gramStart"/>
      <w:r w:rsidRPr="00935E6B">
        <w:rPr>
          <w:rFonts w:ascii="Arial" w:hAnsi="Arial" w:cs="Arial"/>
        </w:rPr>
        <w:t>:</w:t>
      </w:r>
      <w:r w:rsidRPr="00935E6B">
        <w:rPr>
          <w:rFonts w:ascii="Arial" w:hAnsi="Arial" w:cs="Arial"/>
        </w:rPr>
        <w:tab/>
      </w:r>
      <w:r w:rsidRPr="00935E6B">
        <w:rPr>
          <w:rFonts w:ascii="Arial" w:hAnsi="Arial" w:cs="Arial"/>
        </w:rPr>
        <w:tab/>
      </w:r>
      <w:r w:rsidR="007A0038">
        <w:rPr>
          <w:rFonts w:ascii="Arial" w:hAnsi="Arial" w:cs="Arial"/>
        </w:rPr>
        <w:t>Tuesday</w:t>
      </w:r>
      <w:proofErr w:type="gramEnd"/>
      <w:r w:rsidR="00AF3922">
        <w:rPr>
          <w:rFonts w:ascii="Arial" w:hAnsi="Arial" w:cs="Arial"/>
        </w:rPr>
        <w:t xml:space="preserve">, </w:t>
      </w:r>
      <w:r w:rsidR="007A0038">
        <w:rPr>
          <w:rFonts w:ascii="Arial" w:hAnsi="Arial" w:cs="Arial"/>
        </w:rPr>
        <w:t xml:space="preserve">June 10, </w:t>
      </w:r>
      <w:r w:rsidRPr="00935E6B">
        <w:rPr>
          <w:rFonts w:ascii="Arial" w:hAnsi="Arial" w:cs="Arial"/>
        </w:rPr>
        <w:t>20</w:t>
      </w:r>
      <w:r w:rsidR="00E9051D" w:rsidRPr="00935E6B">
        <w:rPr>
          <w:rFonts w:ascii="Arial" w:hAnsi="Arial" w:cs="Arial"/>
        </w:rPr>
        <w:t>25</w:t>
      </w:r>
      <w:r w:rsidR="001E4DF4">
        <w:rPr>
          <w:rFonts w:ascii="Arial" w:hAnsi="Arial" w:cs="Arial"/>
        </w:rPr>
        <w:t xml:space="preserve"> </w:t>
      </w:r>
    </w:p>
    <w:p w14:paraId="14CE4C04" w14:textId="3F5995B6" w:rsidR="008F41D1" w:rsidRPr="00935E6B" w:rsidRDefault="00A813AA" w:rsidP="008F41D1">
      <w:pPr>
        <w:rPr>
          <w:rFonts w:ascii="Arial" w:hAnsi="Arial" w:cs="Arial"/>
        </w:rPr>
      </w:pPr>
      <w:r w:rsidRPr="00935E6B">
        <w:rPr>
          <w:rFonts w:ascii="Arial" w:hAnsi="Arial" w:cs="Arial"/>
        </w:rPr>
        <w:t xml:space="preserve">Time: </w:t>
      </w:r>
      <w:r w:rsidR="001E4DF4">
        <w:rPr>
          <w:rFonts w:ascii="Arial" w:hAnsi="Arial" w:cs="Arial"/>
        </w:rPr>
        <w:tab/>
      </w:r>
      <w:r w:rsidRPr="00935E6B">
        <w:rPr>
          <w:rFonts w:ascii="Arial" w:hAnsi="Arial" w:cs="Arial"/>
        </w:rPr>
        <w:tab/>
      </w:r>
      <w:r w:rsidR="008F41D1" w:rsidRPr="00935E6B">
        <w:rPr>
          <w:rFonts w:ascii="Arial" w:hAnsi="Arial" w:cs="Arial"/>
        </w:rPr>
        <w:t>9:00 a.m.</w:t>
      </w:r>
    </w:p>
    <w:p w14:paraId="6E7509C0" w14:textId="7CAD972C" w:rsidR="008F41D1" w:rsidRPr="00935E6B" w:rsidRDefault="008F41D1" w:rsidP="00E9051D">
      <w:pPr>
        <w:rPr>
          <w:rFonts w:ascii="Arial" w:hAnsi="Arial" w:cs="Arial"/>
        </w:rPr>
      </w:pPr>
      <w:r w:rsidRPr="00935E6B">
        <w:rPr>
          <w:rFonts w:ascii="Arial" w:hAnsi="Arial" w:cs="Arial"/>
        </w:rPr>
        <w:t xml:space="preserve">Location: </w:t>
      </w:r>
      <w:r w:rsidRPr="00935E6B">
        <w:rPr>
          <w:rFonts w:ascii="Arial" w:hAnsi="Arial" w:cs="Arial"/>
        </w:rPr>
        <w:tab/>
      </w:r>
      <w:r w:rsidR="00E9051D" w:rsidRPr="00935E6B">
        <w:rPr>
          <w:rFonts w:ascii="Arial" w:hAnsi="Arial" w:cs="Arial"/>
        </w:rPr>
        <w:t>MS Teams Virtual Meeting</w:t>
      </w:r>
    </w:p>
    <w:p w14:paraId="1B03EC29" w14:textId="77777777" w:rsidR="008F41D1" w:rsidRPr="00935E6B" w:rsidRDefault="008F41D1" w:rsidP="008F41D1">
      <w:pPr>
        <w:rPr>
          <w:rFonts w:ascii="Arial" w:hAnsi="Arial" w:cs="Arial"/>
        </w:rPr>
      </w:pPr>
    </w:p>
    <w:p w14:paraId="00879978" w14:textId="12F930E7" w:rsidR="008F41D1" w:rsidRPr="00935E6B" w:rsidRDefault="008F41D1" w:rsidP="008F41D1">
      <w:pPr>
        <w:rPr>
          <w:rFonts w:ascii="Arial" w:hAnsi="Arial" w:cs="Arial"/>
        </w:rPr>
      </w:pPr>
      <w:r w:rsidRPr="00935E6B">
        <w:rPr>
          <w:rFonts w:ascii="Arial" w:hAnsi="Arial" w:cs="Arial"/>
        </w:rPr>
        <w:t>Interested individuals may testify at the public hearing or submit written comments to</w:t>
      </w:r>
      <w:r w:rsidR="00875AD0" w:rsidRPr="00935E6B">
        <w:rPr>
          <w:rFonts w:ascii="Arial" w:hAnsi="Arial" w:cs="Arial"/>
        </w:rPr>
        <w:t xml:space="preserve"> </w:t>
      </w:r>
      <w:r w:rsidR="00E9051D" w:rsidRPr="00935E6B">
        <w:rPr>
          <w:rFonts w:ascii="Arial" w:hAnsi="Arial" w:cs="Arial"/>
        </w:rPr>
        <w:t>Patrick Gannon</w:t>
      </w:r>
      <w:r w:rsidR="00875AD0" w:rsidRPr="00935E6B">
        <w:rPr>
          <w:rFonts w:ascii="Arial" w:hAnsi="Arial" w:cs="Arial"/>
        </w:rPr>
        <w:t>, JTIP Progr</w:t>
      </w:r>
      <w:r w:rsidRPr="00935E6B">
        <w:rPr>
          <w:rFonts w:ascii="Arial" w:hAnsi="Arial" w:cs="Arial"/>
        </w:rPr>
        <w:t>am Manager, New Mexico Economic Dev</w:t>
      </w:r>
      <w:r w:rsidR="00363CCC" w:rsidRPr="00935E6B">
        <w:rPr>
          <w:rFonts w:ascii="Arial" w:hAnsi="Arial" w:cs="Arial"/>
        </w:rPr>
        <w:t>elopment Department, PO Box 20003</w:t>
      </w:r>
      <w:r w:rsidRPr="00935E6B">
        <w:rPr>
          <w:rFonts w:ascii="Arial" w:hAnsi="Arial" w:cs="Arial"/>
        </w:rPr>
        <w:t>, Santa Fe, New Mexico 87504</w:t>
      </w:r>
      <w:r w:rsidR="00363CCC" w:rsidRPr="00935E6B">
        <w:rPr>
          <w:rFonts w:ascii="Arial" w:hAnsi="Arial" w:cs="Arial"/>
        </w:rPr>
        <w:t>-5003</w:t>
      </w:r>
      <w:r w:rsidRPr="00935E6B">
        <w:rPr>
          <w:rFonts w:ascii="Arial" w:hAnsi="Arial" w:cs="Arial"/>
        </w:rPr>
        <w:t xml:space="preserve">, or </w:t>
      </w:r>
      <w:hyperlink r:id="rId6" w:history="1">
        <w:r w:rsidR="00E9051D" w:rsidRPr="00935E6B">
          <w:rPr>
            <w:rStyle w:val="Hyperlink"/>
            <w:rFonts w:ascii="Arial" w:hAnsi="Arial" w:cs="Arial"/>
          </w:rPr>
          <w:t>patrick.gannon@edd.nm.gov</w:t>
        </w:r>
      </w:hyperlink>
      <w:r w:rsidR="00363CCC" w:rsidRPr="00935E6B">
        <w:rPr>
          <w:rStyle w:val="Hyperlink"/>
          <w:rFonts w:ascii="Arial" w:hAnsi="Arial" w:cs="Arial"/>
        </w:rPr>
        <w:t>,</w:t>
      </w:r>
      <w:r w:rsidRPr="00935E6B">
        <w:rPr>
          <w:rFonts w:ascii="Arial" w:hAnsi="Arial" w:cs="Arial"/>
        </w:rPr>
        <w:t xml:space="preserve"> (505) </w:t>
      </w:r>
      <w:r w:rsidR="00E9051D" w:rsidRPr="00935E6B">
        <w:rPr>
          <w:rFonts w:ascii="Arial" w:hAnsi="Arial" w:cs="Arial"/>
        </w:rPr>
        <w:t>470-3572</w:t>
      </w:r>
      <w:r w:rsidR="00875AD0" w:rsidRPr="00935E6B">
        <w:rPr>
          <w:rFonts w:ascii="Arial" w:hAnsi="Arial" w:cs="Arial"/>
        </w:rPr>
        <w:t>.</w:t>
      </w:r>
      <w:r w:rsidRPr="00935E6B">
        <w:rPr>
          <w:rFonts w:ascii="Arial" w:hAnsi="Arial" w:cs="Arial"/>
        </w:rPr>
        <w:t xml:space="preserve">  Written comments must be received no later than 5:00 pm on </w:t>
      </w:r>
      <w:r w:rsidR="00937515" w:rsidRPr="00935E6B">
        <w:rPr>
          <w:rFonts w:ascii="Arial" w:hAnsi="Arial" w:cs="Arial"/>
        </w:rPr>
        <w:t xml:space="preserve">Friday, </w:t>
      </w:r>
      <w:r w:rsidR="001E2ED3">
        <w:rPr>
          <w:rFonts w:ascii="Arial" w:hAnsi="Arial" w:cs="Arial"/>
        </w:rPr>
        <w:t>June 4</w:t>
      </w:r>
      <w:r w:rsidRPr="00935E6B">
        <w:rPr>
          <w:rFonts w:ascii="Arial" w:hAnsi="Arial" w:cs="Arial"/>
        </w:rPr>
        <w:t>, 20</w:t>
      </w:r>
      <w:r w:rsidR="00E9051D" w:rsidRPr="00935E6B">
        <w:rPr>
          <w:rFonts w:ascii="Arial" w:hAnsi="Arial" w:cs="Arial"/>
        </w:rPr>
        <w:t>25</w:t>
      </w:r>
      <w:r w:rsidR="00454B02" w:rsidRPr="00935E6B">
        <w:rPr>
          <w:rFonts w:ascii="Arial" w:hAnsi="Arial" w:cs="Arial"/>
        </w:rPr>
        <w:t>, and may include additional recommendations for policy amendments</w:t>
      </w:r>
      <w:r w:rsidRPr="00935E6B">
        <w:rPr>
          <w:rFonts w:ascii="Arial" w:hAnsi="Arial" w:cs="Arial"/>
        </w:rPr>
        <w:t xml:space="preserve">. </w:t>
      </w:r>
    </w:p>
    <w:p w14:paraId="247A6653" w14:textId="77777777" w:rsidR="002B52A1" w:rsidRDefault="002B52A1">
      <w:pPr>
        <w:rPr>
          <w:rFonts w:ascii="Arial" w:hAnsi="Arial" w:cs="Arial"/>
        </w:rPr>
      </w:pPr>
    </w:p>
    <w:p w14:paraId="31674F08" w14:textId="5C107261" w:rsidR="00234F58" w:rsidRPr="00935E6B" w:rsidRDefault="00234F58" w:rsidP="00234F58">
      <w:pPr>
        <w:rPr>
          <w:rFonts w:ascii="Arial" w:eastAsiaTheme="minorHAnsi" w:hAnsi="Arial" w:cs="Arial"/>
          <w:b/>
        </w:rPr>
      </w:pPr>
      <w:r w:rsidRPr="00935E6B">
        <w:rPr>
          <w:rFonts w:ascii="Arial" w:eastAsiaTheme="minorHAnsi" w:hAnsi="Arial" w:cs="Arial"/>
          <w:b/>
        </w:rPr>
        <w:t>Summary of Proposed Policy Amendments for FY</w:t>
      </w:r>
      <w:r w:rsidR="00E9051D" w:rsidRPr="00935E6B">
        <w:rPr>
          <w:rFonts w:ascii="Arial" w:eastAsiaTheme="minorHAnsi" w:hAnsi="Arial" w:cs="Arial"/>
          <w:b/>
        </w:rPr>
        <w:t>26</w:t>
      </w:r>
      <w:r w:rsidRPr="00935E6B">
        <w:rPr>
          <w:rFonts w:ascii="Arial" w:eastAsiaTheme="minorHAnsi" w:hAnsi="Arial" w:cs="Arial"/>
          <w:b/>
        </w:rPr>
        <w:t xml:space="preserve"> for the Job Training Incentive Program</w:t>
      </w:r>
    </w:p>
    <w:p w14:paraId="634FB2DB" w14:textId="77777777" w:rsidR="00234F58" w:rsidRPr="00935E6B" w:rsidRDefault="00234F58" w:rsidP="00234F58">
      <w:pPr>
        <w:rPr>
          <w:rFonts w:ascii="Arial" w:eastAsiaTheme="minorHAnsi" w:hAnsi="Arial" w:cs="Arial"/>
        </w:rPr>
      </w:pPr>
    </w:p>
    <w:p w14:paraId="038D6A4E" w14:textId="2794FD51" w:rsidR="00234F58" w:rsidRDefault="00234F58" w:rsidP="00234F58">
      <w:pPr>
        <w:rPr>
          <w:rFonts w:ascii="Arial" w:eastAsiaTheme="minorHAnsi" w:hAnsi="Arial" w:cs="Arial"/>
        </w:rPr>
      </w:pPr>
      <w:r w:rsidRPr="00935E6B">
        <w:rPr>
          <w:rFonts w:ascii="Arial" w:eastAsiaTheme="minorHAnsi" w:hAnsi="Arial" w:cs="Arial"/>
        </w:rPr>
        <w:t>The following is a summary of proposed amendments to JTIP Policy received from JTIP companies, Economic Development partners, the Industrial Development Training Board members, and EDD staff</w:t>
      </w:r>
      <w:r w:rsidR="002F075A" w:rsidRPr="00935E6B">
        <w:rPr>
          <w:rFonts w:ascii="Arial" w:eastAsiaTheme="minorHAnsi" w:hAnsi="Arial" w:cs="Arial"/>
        </w:rPr>
        <w:t xml:space="preserve"> through </w:t>
      </w:r>
      <w:r w:rsidR="00745E64">
        <w:rPr>
          <w:rFonts w:ascii="Arial" w:eastAsiaTheme="minorHAnsi" w:hAnsi="Arial" w:cs="Arial"/>
        </w:rPr>
        <w:t>(March 14, 2025).</w:t>
      </w:r>
      <w:r w:rsidRPr="00935E6B">
        <w:rPr>
          <w:rFonts w:ascii="Arial" w:eastAsiaTheme="minorHAnsi" w:hAnsi="Arial" w:cs="Arial"/>
        </w:rPr>
        <w:t xml:space="preserve"> </w:t>
      </w:r>
      <w:r w:rsidR="005A655C">
        <w:rPr>
          <w:rFonts w:ascii="Arial" w:eastAsiaTheme="minorHAnsi" w:hAnsi="Arial" w:cs="Arial"/>
        </w:rPr>
        <w:t>W</w:t>
      </w:r>
      <w:r w:rsidR="00454B02" w:rsidRPr="00935E6B">
        <w:rPr>
          <w:rFonts w:ascii="Arial" w:eastAsiaTheme="minorHAnsi" w:hAnsi="Arial" w:cs="Arial"/>
        </w:rPr>
        <w:t xml:space="preserve">ritten comments received by </w:t>
      </w:r>
      <w:r w:rsidR="00A814AC">
        <w:rPr>
          <w:rFonts w:ascii="Arial" w:eastAsiaTheme="minorHAnsi" w:hAnsi="Arial" w:cs="Arial"/>
        </w:rPr>
        <w:t xml:space="preserve">June </w:t>
      </w:r>
      <w:r w:rsidR="00315924">
        <w:rPr>
          <w:rFonts w:ascii="Arial" w:eastAsiaTheme="minorHAnsi" w:hAnsi="Arial" w:cs="Arial"/>
        </w:rPr>
        <w:t>6</w:t>
      </w:r>
      <w:r w:rsidR="002F075A" w:rsidRPr="00935E6B">
        <w:rPr>
          <w:rFonts w:ascii="Arial" w:eastAsiaTheme="minorHAnsi" w:hAnsi="Arial" w:cs="Arial"/>
        </w:rPr>
        <w:t>,</w:t>
      </w:r>
      <w:r w:rsidR="00454B02" w:rsidRPr="00935E6B">
        <w:rPr>
          <w:rFonts w:ascii="Arial" w:eastAsiaTheme="minorHAnsi" w:hAnsi="Arial" w:cs="Arial"/>
        </w:rPr>
        <w:t xml:space="preserve"> </w:t>
      </w:r>
      <w:r w:rsidR="00745E64" w:rsidRPr="00935E6B">
        <w:rPr>
          <w:rFonts w:ascii="Arial" w:eastAsiaTheme="minorHAnsi" w:hAnsi="Arial" w:cs="Arial"/>
        </w:rPr>
        <w:t>2025,</w:t>
      </w:r>
      <w:r w:rsidR="00454B02" w:rsidRPr="00935E6B">
        <w:rPr>
          <w:rFonts w:ascii="Arial" w:eastAsiaTheme="minorHAnsi" w:hAnsi="Arial" w:cs="Arial"/>
        </w:rPr>
        <w:t xml:space="preserve"> regarding these proposed amendments, as well as additional recommendations for policy amendments</w:t>
      </w:r>
      <w:r w:rsidR="003366C4" w:rsidRPr="00935E6B">
        <w:rPr>
          <w:rFonts w:ascii="Arial" w:eastAsiaTheme="minorHAnsi" w:hAnsi="Arial" w:cs="Arial"/>
        </w:rPr>
        <w:t xml:space="preserve"> submitted for consideration</w:t>
      </w:r>
      <w:r w:rsidR="00454B02" w:rsidRPr="00935E6B">
        <w:rPr>
          <w:rFonts w:ascii="Arial" w:eastAsiaTheme="minorHAnsi" w:hAnsi="Arial" w:cs="Arial"/>
        </w:rPr>
        <w:t>, will be included in the items for discussion at the public hearing.</w:t>
      </w:r>
    </w:p>
    <w:p w14:paraId="47B7D47A" w14:textId="77777777" w:rsidR="00AB033E" w:rsidRDefault="00AB033E" w:rsidP="00234F58">
      <w:pPr>
        <w:rPr>
          <w:rFonts w:ascii="Arial" w:eastAsiaTheme="minorHAnsi" w:hAnsi="Arial" w:cs="Arial"/>
        </w:rPr>
      </w:pPr>
    </w:p>
    <w:p w14:paraId="084D88AA" w14:textId="45D8D69B" w:rsidR="00AB033E" w:rsidRPr="00AB033E" w:rsidRDefault="00AB033E" w:rsidP="00AB033E">
      <w:pPr>
        <w:pStyle w:val="ListParagraph"/>
        <w:numPr>
          <w:ilvl w:val="0"/>
          <w:numId w:val="8"/>
        </w:numPr>
        <w:rPr>
          <w:rFonts w:ascii="Arial" w:eastAsiaTheme="minorHAnsi" w:hAnsi="Arial" w:cs="Arial"/>
          <w:bCs/>
        </w:rPr>
      </w:pPr>
      <w:r w:rsidRPr="00AB033E">
        <w:rPr>
          <w:rFonts w:ascii="Arial" w:eastAsiaTheme="minorHAnsi" w:hAnsi="Arial" w:cs="Arial"/>
          <w:bCs/>
        </w:rPr>
        <w:t>The</w:t>
      </w:r>
      <w:r w:rsidR="00315924">
        <w:rPr>
          <w:rFonts w:ascii="Arial" w:eastAsiaTheme="minorHAnsi" w:hAnsi="Arial" w:cs="Arial"/>
          <w:bCs/>
        </w:rPr>
        <w:t xml:space="preserve"> </w:t>
      </w:r>
      <w:r w:rsidRPr="00AB033E">
        <w:rPr>
          <w:rFonts w:ascii="Arial" w:eastAsiaTheme="minorHAnsi" w:hAnsi="Arial" w:cs="Arial"/>
          <w:bCs/>
        </w:rPr>
        <w:t>standard wage reimbursement rates for high-wage positions filled by trainees who do not meet the one-year residency requirement are a reduced, flat rate based on the company location as follows:</w:t>
      </w:r>
    </w:p>
    <w:p w14:paraId="21809097" w14:textId="1812C3B5" w:rsidR="00AB033E" w:rsidRPr="00AB033E" w:rsidRDefault="00AB033E" w:rsidP="00AB033E">
      <w:pPr>
        <w:numPr>
          <w:ilvl w:val="1"/>
          <w:numId w:val="7"/>
        </w:numPr>
        <w:rPr>
          <w:rFonts w:ascii="Arial" w:eastAsiaTheme="minorHAnsi" w:hAnsi="Arial" w:cs="Arial"/>
          <w:bCs/>
        </w:rPr>
      </w:pPr>
      <w:r w:rsidRPr="00AB033E">
        <w:rPr>
          <w:rFonts w:ascii="Arial" w:eastAsiaTheme="minorHAnsi" w:hAnsi="Arial" w:cs="Arial"/>
          <w:bCs/>
        </w:rPr>
        <w:t xml:space="preserve">Companies located in urban areas and Class H counties are reimbursed up to </w:t>
      </w:r>
      <w:r w:rsidRPr="00513351">
        <w:rPr>
          <w:rFonts w:ascii="Arial" w:eastAsiaTheme="minorHAnsi" w:hAnsi="Arial" w:cs="Arial"/>
          <w:bCs/>
          <w:strike/>
        </w:rPr>
        <w:t>30%</w:t>
      </w:r>
      <w:r w:rsidRPr="00513351">
        <w:rPr>
          <w:rFonts w:ascii="Arial" w:eastAsiaTheme="minorHAnsi" w:hAnsi="Arial" w:cs="Arial"/>
          <w:bCs/>
        </w:rPr>
        <w:t xml:space="preserve"> </w:t>
      </w:r>
      <w:r w:rsidR="00513351" w:rsidRPr="001540B5">
        <w:rPr>
          <w:rFonts w:ascii="Arial" w:eastAsiaTheme="minorHAnsi" w:hAnsi="Arial" w:cs="Arial"/>
          <w:bCs/>
          <w:u w:val="single"/>
        </w:rPr>
        <w:t xml:space="preserve">40% </w:t>
      </w:r>
      <w:r w:rsidRPr="00AB033E">
        <w:rPr>
          <w:rFonts w:ascii="Arial" w:eastAsiaTheme="minorHAnsi" w:hAnsi="Arial" w:cs="Arial"/>
          <w:bCs/>
        </w:rPr>
        <w:t>for all eligible training hours.</w:t>
      </w:r>
    </w:p>
    <w:p w14:paraId="5C37B87C" w14:textId="2CC109AB" w:rsidR="00AB033E" w:rsidRPr="00AB033E" w:rsidRDefault="00AB033E" w:rsidP="00AB033E">
      <w:pPr>
        <w:numPr>
          <w:ilvl w:val="1"/>
          <w:numId w:val="7"/>
        </w:numPr>
        <w:rPr>
          <w:rFonts w:ascii="Arial" w:eastAsiaTheme="minorHAnsi" w:hAnsi="Arial" w:cs="Arial"/>
          <w:bCs/>
        </w:rPr>
      </w:pPr>
      <w:r w:rsidRPr="00AB033E">
        <w:rPr>
          <w:rFonts w:ascii="Arial" w:eastAsiaTheme="minorHAnsi" w:hAnsi="Arial" w:cs="Arial"/>
          <w:bCs/>
        </w:rPr>
        <w:t xml:space="preserve">Companies located in rural areas are reimbursed up to </w:t>
      </w:r>
      <w:r w:rsidRPr="00513351">
        <w:rPr>
          <w:rFonts w:ascii="Arial" w:eastAsiaTheme="minorHAnsi" w:hAnsi="Arial" w:cs="Arial"/>
          <w:bCs/>
          <w:strike/>
        </w:rPr>
        <w:t>40%</w:t>
      </w:r>
      <w:r w:rsidRPr="00AB033E">
        <w:rPr>
          <w:rFonts w:ascii="Arial" w:eastAsiaTheme="minorHAnsi" w:hAnsi="Arial" w:cs="Arial"/>
          <w:bCs/>
        </w:rPr>
        <w:t xml:space="preserve"> </w:t>
      </w:r>
      <w:r w:rsidR="001540B5" w:rsidRPr="001540B5">
        <w:rPr>
          <w:rFonts w:ascii="Arial" w:eastAsiaTheme="minorHAnsi" w:hAnsi="Arial" w:cs="Arial"/>
          <w:bCs/>
          <w:u w:val="single"/>
        </w:rPr>
        <w:t>50%</w:t>
      </w:r>
      <w:r w:rsidR="001540B5">
        <w:rPr>
          <w:rFonts w:ascii="Arial" w:eastAsiaTheme="minorHAnsi" w:hAnsi="Arial" w:cs="Arial"/>
          <w:bCs/>
        </w:rPr>
        <w:t xml:space="preserve"> </w:t>
      </w:r>
      <w:r w:rsidRPr="00AB033E">
        <w:rPr>
          <w:rFonts w:ascii="Arial" w:eastAsiaTheme="minorHAnsi" w:hAnsi="Arial" w:cs="Arial"/>
          <w:bCs/>
        </w:rPr>
        <w:t>for all eligible training hours.</w:t>
      </w:r>
    </w:p>
    <w:p w14:paraId="60AD5FC3" w14:textId="6DE8C5F8" w:rsidR="00AB033E" w:rsidRPr="00AB033E" w:rsidRDefault="00AB033E" w:rsidP="00AB033E">
      <w:pPr>
        <w:numPr>
          <w:ilvl w:val="1"/>
          <w:numId w:val="7"/>
        </w:numPr>
        <w:rPr>
          <w:rFonts w:ascii="Arial" w:eastAsiaTheme="minorHAnsi" w:hAnsi="Arial" w:cs="Arial"/>
          <w:bCs/>
        </w:rPr>
      </w:pPr>
      <w:r w:rsidRPr="00AB033E">
        <w:rPr>
          <w:rFonts w:ascii="Arial" w:eastAsiaTheme="minorHAnsi" w:hAnsi="Arial" w:cs="Arial"/>
          <w:bCs/>
        </w:rPr>
        <w:t xml:space="preserve">Companies located in frontier areas are reimbursed up to </w:t>
      </w:r>
      <w:r w:rsidRPr="00513351">
        <w:rPr>
          <w:rFonts w:ascii="Arial" w:eastAsiaTheme="minorHAnsi" w:hAnsi="Arial" w:cs="Arial"/>
          <w:bCs/>
          <w:strike/>
        </w:rPr>
        <w:t>50%</w:t>
      </w:r>
      <w:r w:rsidR="001540B5" w:rsidRPr="001540B5">
        <w:rPr>
          <w:rFonts w:ascii="Arial" w:eastAsiaTheme="minorHAnsi" w:hAnsi="Arial" w:cs="Arial"/>
          <w:bCs/>
        </w:rPr>
        <w:t xml:space="preserve"> </w:t>
      </w:r>
      <w:r w:rsidR="001540B5" w:rsidRPr="001540B5">
        <w:rPr>
          <w:rFonts w:ascii="Arial" w:eastAsiaTheme="minorHAnsi" w:hAnsi="Arial" w:cs="Arial"/>
          <w:bCs/>
          <w:u w:val="single"/>
        </w:rPr>
        <w:t>60%</w:t>
      </w:r>
      <w:r w:rsidRPr="001540B5">
        <w:rPr>
          <w:rFonts w:ascii="Arial" w:eastAsiaTheme="minorHAnsi" w:hAnsi="Arial" w:cs="Arial"/>
          <w:bCs/>
          <w:u w:val="single"/>
        </w:rPr>
        <w:t xml:space="preserve"> </w:t>
      </w:r>
      <w:r w:rsidRPr="00AB033E">
        <w:rPr>
          <w:rFonts w:ascii="Arial" w:eastAsiaTheme="minorHAnsi" w:hAnsi="Arial" w:cs="Arial"/>
          <w:bCs/>
        </w:rPr>
        <w:t>for all eligible training hours.</w:t>
      </w:r>
    </w:p>
    <w:p w14:paraId="0D1DC8ED" w14:textId="0BAB1522" w:rsidR="0094221B" w:rsidRPr="00100E42" w:rsidRDefault="004B4528" w:rsidP="00100E42">
      <w:pPr>
        <w:spacing w:after="120"/>
        <w:ind w:left="1080"/>
        <w:rPr>
          <w:rFonts w:ascii="Arial" w:eastAsiaTheme="minorHAnsi" w:hAnsi="Arial" w:cs="Arial"/>
        </w:rPr>
      </w:pPr>
      <w:r w:rsidRPr="00100E42">
        <w:rPr>
          <w:rFonts w:ascii="Arial" w:eastAsiaTheme="minorHAnsi" w:hAnsi="Arial" w:cs="Arial"/>
        </w:rPr>
        <w:t>Consideration to i</w:t>
      </w:r>
      <w:r w:rsidR="00E9051D" w:rsidRPr="00100E42">
        <w:rPr>
          <w:rFonts w:ascii="Arial" w:eastAsiaTheme="minorHAnsi" w:hAnsi="Arial" w:cs="Arial"/>
        </w:rPr>
        <w:t>ncrease</w:t>
      </w:r>
      <w:r w:rsidR="00DE72E1" w:rsidRPr="00100E42">
        <w:rPr>
          <w:rFonts w:ascii="Arial" w:eastAsiaTheme="minorHAnsi" w:hAnsi="Arial" w:cs="Arial"/>
        </w:rPr>
        <w:t xml:space="preserve"> the reimbursement rate </w:t>
      </w:r>
      <w:r w:rsidRPr="00100E42">
        <w:rPr>
          <w:rFonts w:ascii="Arial" w:eastAsiaTheme="minorHAnsi" w:hAnsi="Arial" w:cs="Arial"/>
        </w:rPr>
        <w:t xml:space="preserve">by 10% across all </w:t>
      </w:r>
      <w:r w:rsidR="00745E64" w:rsidRPr="00100E42">
        <w:rPr>
          <w:rFonts w:ascii="Arial" w:eastAsiaTheme="minorHAnsi" w:hAnsi="Arial" w:cs="Arial"/>
        </w:rPr>
        <w:t>locations</w:t>
      </w:r>
      <w:r w:rsidR="001540B5">
        <w:rPr>
          <w:rFonts w:ascii="Arial" w:eastAsiaTheme="minorHAnsi" w:hAnsi="Arial" w:cs="Arial"/>
        </w:rPr>
        <w:t xml:space="preserve"> as indicated.</w:t>
      </w:r>
    </w:p>
    <w:p w14:paraId="5A5D9CA5" w14:textId="77777777" w:rsidR="00745E64" w:rsidRPr="00935E6B" w:rsidRDefault="00745E64" w:rsidP="00745E64">
      <w:pPr>
        <w:pStyle w:val="ListParagraph"/>
        <w:spacing w:after="120"/>
        <w:rPr>
          <w:rFonts w:ascii="Arial" w:eastAsiaTheme="minorHAnsi" w:hAnsi="Arial" w:cs="Arial"/>
        </w:rPr>
      </w:pPr>
    </w:p>
    <w:p w14:paraId="7C077086" w14:textId="69F9BAAF" w:rsidR="00DB1A16" w:rsidRDefault="00487399" w:rsidP="00DB32CD">
      <w:pPr>
        <w:pStyle w:val="ListParagraph"/>
        <w:numPr>
          <w:ilvl w:val="0"/>
          <w:numId w:val="8"/>
        </w:numPr>
        <w:spacing w:after="120"/>
        <w:contextualSpacing w:val="0"/>
        <w:rPr>
          <w:rFonts w:ascii="Arial" w:eastAsiaTheme="minorHAnsi" w:hAnsi="Arial" w:cs="Arial"/>
        </w:rPr>
      </w:pPr>
      <w:r w:rsidRPr="008C68E4">
        <w:rPr>
          <w:rFonts w:ascii="Arial" w:eastAsiaTheme="minorHAnsi" w:hAnsi="Arial" w:cs="Arial"/>
        </w:rPr>
        <w:t xml:space="preserve">Consideration </w:t>
      </w:r>
      <w:r w:rsidR="00057BE4" w:rsidRPr="008C68E4">
        <w:rPr>
          <w:rFonts w:ascii="Arial" w:eastAsiaTheme="minorHAnsi" w:hAnsi="Arial" w:cs="Arial"/>
        </w:rPr>
        <w:t>updating</w:t>
      </w:r>
      <w:r w:rsidRPr="008C68E4">
        <w:rPr>
          <w:rFonts w:ascii="Arial" w:eastAsiaTheme="minorHAnsi" w:hAnsi="Arial" w:cs="Arial"/>
        </w:rPr>
        <w:t xml:space="preserve"> the </w:t>
      </w:r>
      <w:r w:rsidR="00996D1B" w:rsidRPr="008C68E4">
        <w:rPr>
          <w:rFonts w:ascii="Arial" w:eastAsiaTheme="minorHAnsi" w:hAnsi="Arial" w:cs="Arial"/>
        </w:rPr>
        <w:t xml:space="preserve">wage chart to raise minimum </w:t>
      </w:r>
      <w:r w:rsidRPr="008C68E4">
        <w:rPr>
          <w:rFonts w:ascii="Arial" w:eastAsiaTheme="minorHAnsi" w:hAnsi="Arial" w:cs="Arial"/>
        </w:rPr>
        <w:t>entry wage requirements respective to the ONET job zones</w:t>
      </w:r>
      <w:r w:rsidR="00513351">
        <w:rPr>
          <w:rFonts w:ascii="Arial" w:eastAsiaTheme="minorHAnsi" w:hAnsi="Arial" w:cs="Arial"/>
        </w:rPr>
        <w:t>. Proposed increase based on a 2.4% Consumer Price Index (CPI).</w:t>
      </w:r>
    </w:p>
    <w:p w14:paraId="74220FE6" w14:textId="2E0C1A39" w:rsidR="00513351" w:rsidRDefault="00513351" w:rsidP="00513351">
      <w:pPr>
        <w:spacing w:after="120"/>
        <w:ind w:left="360"/>
        <w:rPr>
          <w:rFonts w:ascii="Arial" w:eastAsiaTheme="minorHAnsi" w:hAnsi="Arial" w:cs="Arial"/>
        </w:rPr>
      </w:pPr>
      <w:r w:rsidRPr="00513351">
        <w:rPr>
          <w:rFonts w:eastAsiaTheme="minorHAnsi"/>
        </w:rPr>
        <w:drawing>
          <wp:inline distT="0" distB="0" distL="0" distR="0" wp14:anchorId="02563E5A" wp14:editId="47DD7DB7">
            <wp:extent cx="5943600" cy="1492885"/>
            <wp:effectExtent l="0" t="0" r="0" b="0"/>
            <wp:docPr id="2438770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92885"/>
                    </a:xfrm>
                    <a:prstGeom prst="rect">
                      <a:avLst/>
                    </a:prstGeom>
                    <a:noFill/>
                    <a:ln>
                      <a:noFill/>
                    </a:ln>
                  </pic:spPr>
                </pic:pic>
              </a:graphicData>
            </a:graphic>
          </wp:inline>
        </w:drawing>
      </w:r>
    </w:p>
    <w:p w14:paraId="2B25EDBE" w14:textId="2809B1A1" w:rsidR="00513351" w:rsidRPr="00513351" w:rsidRDefault="00513351" w:rsidP="00513351">
      <w:pPr>
        <w:spacing w:after="120"/>
        <w:ind w:left="360"/>
        <w:rPr>
          <w:rFonts w:ascii="Arial" w:eastAsiaTheme="minorHAnsi" w:hAnsi="Arial" w:cs="Arial"/>
        </w:rPr>
      </w:pPr>
      <w:r w:rsidRPr="00513351">
        <w:rPr>
          <w:rFonts w:eastAsiaTheme="minorHAnsi"/>
        </w:rPr>
        <w:drawing>
          <wp:inline distT="0" distB="0" distL="0" distR="0" wp14:anchorId="06CC4515" wp14:editId="44E46983">
            <wp:extent cx="5943600" cy="1627505"/>
            <wp:effectExtent l="0" t="0" r="0" b="0"/>
            <wp:docPr id="1474568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27505"/>
                    </a:xfrm>
                    <a:prstGeom prst="rect">
                      <a:avLst/>
                    </a:prstGeom>
                    <a:noFill/>
                    <a:ln>
                      <a:noFill/>
                    </a:ln>
                  </pic:spPr>
                </pic:pic>
              </a:graphicData>
            </a:graphic>
          </wp:inline>
        </w:drawing>
      </w:r>
    </w:p>
    <w:p w14:paraId="562F69DD" w14:textId="77777777" w:rsidR="00F74BA8" w:rsidRPr="00935E6B" w:rsidRDefault="00F74BA8" w:rsidP="00F74BA8">
      <w:pPr>
        <w:pStyle w:val="ListParagraph"/>
        <w:spacing w:after="120"/>
        <w:ind w:left="0"/>
        <w:contextualSpacing w:val="0"/>
        <w:rPr>
          <w:rFonts w:ascii="Arial" w:eastAsiaTheme="minorHAnsi" w:hAnsi="Arial" w:cs="Arial"/>
        </w:rPr>
      </w:pPr>
    </w:p>
    <w:p w14:paraId="1E3A4B66" w14:textId="77777777" w:rsidR="00F74BA8" w:rsidRPr="00935E6B" w:rsidRDefault="00F74BA8" w:rsidP="00F74BA8">
      <w:pPr>
        <w:pStyle w:val="ListParagraph"/>
        <w:spacing w:after="120"/>
        <w:ind w:left="0"/>
        <w:contextualSpacing w:val="0"/>
        <w:rPr>
          <w:rFonts w:ascii="Arial" w:eastAsiaTheme="minorHAnsi" w:hAnsi="Arial" w:cs="Arial"/>
        </w:rPr>
      </w:pPr>
    </w:p>
    <w:sectPr w:rsidR="00F74BA8" w:rsidRPr="00935E6B" w:rsidSect="00020E7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025"/>
    <w:multiLevelType w:val="hybridMultilevel"/>
    <w:tmpl w:val="53507A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93A1E"/>
    <w:multiLevelType w:val="hybridMultilevel"/>
    <w:tmpl w:val="A01CBD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5476C7"/>
    <w:multiLevelType w:val="hybridMultilevel"/>
    <w:tmpl w:val="1F0EC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70A34"/>
    <w:multiLevelType w:val="hybridMultilevel"/>
    <w:tmpl w:val="24AC5C94"/>
    <w:lvl w:ilvl="0" w:tplc="04090019">
      <w:start w:val="1"/>
      <w:numFmt w:val="lowerLetter"/>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F0FD7"/>
    <w:multiLevelType w:val="hybridMultilevel"/>
    <w:tmpl w:val="DB9EBD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2A17"/>
    <w:multiLevelType w:val="hybridMultilevel"/>
    <w:tmpl w:val="159681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30932"/>
    <w:multiLevelType w:val="hybridMultilevel"/>
    <w:tmpl w:val="0CC433AE"/>
    <w:lvl w:ilvl="0" w:tplc="26EEEBC2">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A53FC"/>
    <w:multiLevelType w:val="hybridMultilevel"/>
    <w:tmpl w:val="40AEC1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8A35F1"/>
    <w:multiLevelType w:val="hybridMultilevel"/>
    <w:tmpl w:val="279619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542F0"/>
    <w:multiLevelType w:val="hybridMultilevel"/>
    <w:tmpl w:val="1EE0ED58"/>
    <w:lvl w:ilvl="0" w:tplc="A3D0FA66">
      <w:start w:val="1"/>
      <w:numFmt w:val="upperRoman"/>
      <w:lvlText w:val="%1."/>
      <w:lvlJc w:val="left"/>
      <w:pPr>
        <w:tabs>
          <w:tab w:val="num" w:pos="1080"/>
        </w:tabs>
        <w:ind w:left="1080" w:hanging="720"/>
      </w:pPr>
      <w:rPr>
        <w:rFonts w:hint="default"/>
      </w:rPr>
    </w:lvl>
    <w:lvl w:ilvl="1" w:tplc="08586240">
      <w:start w:val="10"/>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9408735">
    <w:abstractNumId w:val="2"/>
  </w:num>
  <w:num w:numId="2" w16cid:durableId="792989322">
    <w:abstractNumId w:val="5"/>
  </w:num>
  <w:num w:numId="3" w16cid:durableId="363100654">
    <w:abstractNumId w:val="0"/>
  </w:num>
  <w:num w:numId="4" w16cid:durableId="1084762131">
    <w:abstractNumId w:val="9"/>
  </w:num>
  <w:num w:numId="5" w16cid:durableId="1263487684">
    <w:abstractNumId w:val="8"/>
  </w:num>
  <w:num w:numId="6" w16cid:durableId="1953391229">
    <w:abstractNumId w:val="4"/>
  </w:num>
  <w:num w:numId="7" w16cid:durableId="492373626">
    <w:abstractNumId w:val="7"/>
  </w:num>
  <w:num w:numId="8" w16cid:durableId="1601068038">
    <w:abstractNumId w:val="6"/>
  </w:num>
  <w:num w:numId="9" w16cid:durableId="1599799809">
    <w:abstractNumId w:val="1"/>
  </w:num>
  <w:num w:numId="10" w16cid:durableId="419984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D1"/>
    <w:rsid w:val="00003A31"/>
    <w:rsid w:val="00004068"/>
    <w:rsid w:val="000060FE"/>
    <w:rsid w:val="00010E25"/>
    <w:rsid w:val="000142C2"/>
    <w:rsid w:val="00015F49"/>
    <w:rsid w:val="00020E70"/>
    <w:rsid w:val="00025DA9"/>
    <w:rsid w:val="00025F77"/>
    <w:rsid w:val="00027ED1"/>
    <w:rsid w:val="0003057C"/>
    <w:rsid w:val="00030C1E"/>
    <w:rsid w:val="000422E0"/>
    <w:rsid w:val="00042B8D"/>
    <w:rsid w:val="000517E3"/>
    <w:rsid w:val="00051A38"/>
    <w:rsid w:val="00053F10"/>
    <w:rsid w:val="0005526D"/>
    <w:rsid w:val="0005588F"/>
    <w:rsid w:val="00057BE4"/>
    <w:rsid w:val="000649EB"/>
    <w:rsid w:val="00066577"/>
    <w:rsid w:val="00073040"/>
    <w:rsid w:val="00076EE7"/>
    <w:rsid w:val="00080E05"/>
    <w:rsid w:val="00082BFA"/>
    <w:rsid w:val="00083E69"/>
    <w:rsid w:val="00083F9B"/>
    <w:rsid w:val="00084F90"/>
    <w:rsid w:val="00086C73"/>
    <w:rsid w:val="00086D9E"/>
    <w:rsid w:val="000910A1"/>
    <w:rsid w:val="00091E43"/>
    <w:rsid w:val="0009263C"/>
    <w:rsid w:val="00092969"/>
    <w:rsid w:val="000931BA"/>
    <w:rsid w:val="00096105"/>
    <w:rsid w:val="0009697F"/>
    <w:rsid w:val="0009737B"/>
    <w:rsid w:val="000A274B"/>
    <w:rsid w:val="000A3D62"/>
    <w:rsid w:val="000A6DB1"/>
    <w:rsid w:val="000A735A"/>
    <w:rsid w:val="000A7A9F"/>
    <w:rsid w:val="000B5140"/>
    <w:rsid w:val="000B68D1"/>
    <w:rsid w:val="000C0AC3"/>
    <w:rsid w:val="000C10FB"/>
    <w:rsid w:val="000C1C22"/>
    <w:rsid w:val="000C27C9"/>
    <w:rsid w:val="000C5A94"/>
    <w:rsid w:val="000D0D4E"/>
    <w:rsid w:val="000D3F05"/>
    <w:rsid w:val="000E2A80"/>
    <w:rsid w:val="000E4E75"/>
    <w:rsid w:val="000E4FCD"/>
    <w:rsid w:val="000E551B"/>
    <w:rsid w:val="000E6AD4"/>
    <w:rsid w:val="000F1922"/>
    <w:rsid w:val="000F19FD"/>
    <w:rsid w:val="000F4974"/>
    <w:rsid w:val="000F57F6"/>
    <w:rsid w:val="000F59A9"/>
    <w:rsid w:val="00100E42"/>
    <w:rsid w:val="00104953"/>
    <w:rsid w:val="0011003C"/>
    <w:rsid w:val="00120127"/>
    <w:rsid w:val="00125D9D"/>
    <w:rsid w:val="001300AA"/>
    <w:rsid w:val="001336A0"/>
    <w:rsid w:val="001355C3"/>
    <w:rsid w:val="00140FBC"/>
    <w:rsid w:val="0014138E"/>
    <w:rsid w:val="00143A9E"/>
    <w:rsid w:val="00144B4E"/>
    <w:rsid w:val="0014783B"/>
    <w:rsid w:val="00147873"/>
    <w:rsid w:val="00151E5B"/>
    <w:rsid w:val="001521A7"/>
    <w:rsid w:val="001540B5"/>
    <w:rsid w:val="0015555D"/>
    <w:rsid w:val="00155F3D"/>
    <w:rsid w:val="00156692"/>
    <w:rsid w:val="001568B2"/>
    <w:rsid w:val="001569F4"/>
    <w:rsid w:val="00161CB8"/>
    <w:rsid w:val="00163459"/>
    <w:rsid w:val="00165C0A"/>
    <w:rsid w:val="001663D4"/>
    <w:rsid w:val="00166C90"/>
    <w:rsid w:val="00167F89"/>
    <w:rsid w:val="0017341F"/>
    <w:rsid w:val="0017441F"/>
    <w:rsid w:val="00175699"/>
    <w:rsid w:val="00180035"/>
    <w:rsid w:val="00182D6A"/>
    <w:rsid w:val="00182E8B"/>
    <w:rsid w:val="00184D3B"/>
    <w:rsid w:val="0019122D"/>
    <w:rsid w:val="001918D3"/>
    <w:rsid w:val="001927C6"/>
    <w:rsid w:val="001927E5"/>
    <w:rsid w:val="00197161"/>
    <w:rsid w:val="001A4A14"/>
    <w:rsid w:val="001A4E49"/>
    <w:rsid w:val="001A5911"/>
    <w:rsid w:val="001A67D3"/>
    <w:rsid w:val="001A77EC"/>
    <w:rsid w:val="001B11B6"/>
    <w:rsid w:val="001B1CD5"/>
    <w:rsid w:val="001B39B3"/>
    <w:rsid w:val="001B5B1A"/>
    <w:rsid w:val="001B63AB"/>
    <w:rsid w:val="001C01F5"/>
    <w:rsid w:val="001C0C3E"/>
    <w:rsid w:val="001C23E0"/>
    <w:rsid w:val="001C5C5D"/>
    <w:rsid w:val="001C5E08"/>
    <w:rsid w:val="001D08BD"/>
    <w:rsid w:val="001D1C2F"/>
    <w:rsid w:val="001D33F9"/>
    <w:rsid w:val="001D386B"/>
    <w:rsid w:val="001D40BE"/>
    <w:rsid w:val="001D6C00"/>
    <w:rsid w:val="001E17EE"/>
    <w:rsid w:val="001E1C61"/>
    <w:rsid w:val="001E1E89"/>
    <w:rsid w:val="001E2ED3"/>
    <w:rsid w:val="001E4DF4"/>
    <w:rsid w:val="001F0A1F"/>
    <w:rsid w:val="001F0CDC"/>
    <w:rsid w:val="001F2A4E"/>
    <w:rsid w:val="001F2EF5"/>
    <w:rsid w:val="001F4697"/>
    <w:rsid w:val="001F6152"/>
    <w:rsid w:val="002004C8"/>
    <w:rsid w:val="00200788"/>
    <w:rsid w:val="002010E8"/>
    <w:rsid w:val="00203C30"/>
    <w:rsid w:val="002121F0"/>
    <w:rsid w:val="002126E0"/>
    <w:rsid w:val="002151EA"/>
    <w:rsid w:val="00220232"/>
    <w:rsid w:val="00234F58"/>
    <w:rsid w:val="00247866"/>
    <w:rsid w:val="00252B4A"/>
    <w:rsid w:val="00252DF9"/>
    <w:rsid w:val="00252FE2"/>
    <w:rsid w:val="0025520C"/>
    <w:rsid w:val="00256170"/>
    <w:rsid w:val="002561C5"/>
    <w:rsid w:val="00261316"/>
    <w:rsid w:val="002631A5"/>
    <w:rsid w:val="00264560"/>
    <w:rsid w:val="00267B99"/>
    <w:rsid w:val="002773B9"/>
    <w:rsid w:val="00281D95"/>
    <w:rsid w:val="00282A53"/>
    <w:rsid w:val="00283CD7"/>
    <w:rsid w:val="00284559"/>
    <w:rsid w:val="002857CE"/>
    <w:rsid w:val="00286833"/>
    <w:rsid w:val="00287182"/>
    <w:rsid w:val="002975A0"/>
    <w:rsid w:val="002A48E1"/>
    <w:rsid w:val="002B1A24"/>
    <w:rsid w:val="002B52A1"/>
    <w:rsid w:val="002C2109"/>
    <w:rsid w:val="002C3312"/>
    <w:rsid w:val="002D1907"/>
    <w:rsid w:val="002D3853"/>
    <w:rsid w:val="002D761F"/>
    <w:rsid w:val="002E03C5"/>
    <w:rsid w:val="002E1BFF"/>
    <w:rsid w:val="002E5658"/>
    <w:rsid w:val="002E6371"/>
    <w:rsid w:val="002F075A"/>
    <w:rsid w:val="002F0C7D"/>
    <w:rsid w:val="002F554F"/>
    <w:rsid w:val="002F5DD2"/>
    <w:rsid w:val="00300780"/>
    <w:rsid w:val="003008B2"/>
    <w:rsid w:val="003014A0"/>
    <w:rsid w:val="00305571"/>
    <w:rsid w:val="00307826"/>
    <w:rsid w:val="00307CED"/>
    <w:rsid w:val="00307D64"/>
    <w:rsid w:val="00310387"/>
    <w:rsid w:val="00311598"/>
    <w:rsid w:val="003139B3"/>
    <w:rsid w:val="003156ED"/>
    <w:rsid w:val="00315924"/>
    <w:rsid w:val="00316368"/>
    <w:rsid w:val="0031650D"/>
    <w:rsid w:val="0032353D"/>
    <w:rsid w:val="00326060"/>
    <w:rsid w:val="00326503"/>
    <w:rsid w:val="003274D5"/>
    <w:rsid w:val="0032782B"/>
    <w:rsid w:val="00333922"/>
    <w:rsid w:val="003366C4"/>
    <w:rsid w:val="0034689A"/>
    <w:rsid w:val="00346C9A"/>
    <w:rsid w:val="00346C9D"/>
    <w:rsid w:val="0034758B"/>
    <w:rsid w:val="00347E90"/>
    <w:rsid w:val="00350788"/>
    <w:rsid w:val="003549C8"/>
    <w:rsid w:val="003559EF"/>
    <w:rsid w:val="00356056"/>
    <w:rsid w:val="00363CCC"/>
    <w:rsid w:val="003657FC"/>
    <w:rsid w:val="00367613"/>
    <w:rsid w:val="00370F33"/>
    <w:rsid w:val="00371F89"/>
    <w:rsid w:val="003773F7"/>
    <w:rsid w:val="00380F14"/>
    <w:rsid w:val="00387561"/>
    <w:rsid w:val="00387DF0"/>
    <w:rsid w:val="003901A1"/>
    <w:rsid w:val="00391763"/>
    <w:rsid w:val="003917A2"/>
    <w:rsid w:val="00393919"/>
    <w:rsid w:val="00396B73"/>
    <w:rsid w:val="00397E2E"/>
    <w:rsid w:val="003A0EE0"/>
    <w:rsid w:val="003A5CB0"/>
    <w:rsid w:val="003B64FB"/>
    <w:rsid w:val="003B74F3"/>
    <w:rsid w:val="003C0C42"/>
    <w:rsid w:val="003C19A6"/>
    <w:rsid w:val="003C2156"/>
    <w:rsid w:val="003C7519"/>
    <w:rsid w:val="003E0ED6"/>
    <w:rsid w:val="003E1B59"/>
    <w:rsid w:val="003F3BD7"/>
    <w:rsid w:val="003F46BB"/>
    <w:rsid w:val="003F6CF5"/>
    <w:rsid w:val="004002F4"/>
    <w:rsid w:val="00401B12"/>
    <w:rsid w:val="004041C5"/>
    <w:rsid w:val="004077D1"/>
    <w:rsid w:val="00417394"/>
    <w:rsid w:val="00417632"/>
    <w:rsid w:val="00422A01"/>
    <w:rsid w:val="00423907"/>
    <w:rsid w:val="00424410"/>
    <w:rsid w:val="0042543C"/>
    <w:rsid w:val="00426B35"/>
    <w:rsid w:val="00427DEA"/>
    <w:rsid w:val="00431416"/>
    <w:rsid w:val="004316A6"/>
    <w:rsid w:val="00433B66"/>
    <w:rsid w:val="00433E14"/>
    <w:rsid w:val="00436B3C"/>
    <w:rsid w:val="00437278"/>
    <w:rsid w:val="00437951"/>
    <w:rsid w:val="004419AF"/>
    <w:rsid w:val="00444426"/>
    <w:rsid w:val="004473EA"/>
    <w:rsid w:val="0044773D"/>
    <w:rsid w:val="00450000"/>
    <w:rsid w:val="00454030"/>
    <w:rsid w:val="00454B02"/>
    <w:rsid w:val="0045633E"/>
    <w:rsid w:val="004578BB"/>
    <w:rsid w:val="004605E0"/>
    <w:rsid w:val="00463552"/>
    <w:rsid w:val="004638B3"/>
    <w:rsid w:val="00463C24"/>
    <w:rsid w:val="0047425E"/>
    <w:rsid w:val="004752F3"/>
    <w:rsid w:val="004767A1"/>
    <w:rsid w:val="00477408"/>
    <w:rsid w:val="00480415"/>
    <w:rsid w:val="0048288B"/>
    <w:rsid w:val="004866B9"/>
    <w:rsid w:val="00487399"/>
    <w:rsid w:val="00487DCF"/>
    <w:rsid w:val="00490CBA"/>
    <w:rsid w:val="004A197D"/>
    <w:rsid w:val="004B25A8"/>
    <w:rsid w:val="004B30EB"/>
    <w:rsid w:val="004B39BD"/>
    <w:rsid w:val="004B4528"/>
    <w:rsid w:val="004B50E9"/>
    <w:rsid w:val="004B71DA"/>
    <w:rsid w:val="004C0CD6"/>
    <w:rsid w:val="004C7C7D"/>
    <w:rsid w:val="004D00D4"/>
    <w:rsid w:val="004D3C0A"/>
    <w:rsid w:val="004D54D7"/>
    <w:rsid w:val="004E3479"/>
    <w:rsid w:val="004E56A8"/>
    <w:rsid w:val="004E6AD7"/>
    <w:rsid w:val="004E7CF5"/>
    <w:rsid w:val="004F0D24"/>
    <w:rsid w:val="004F1351"/>
    <w:rsid w:val="004F13AC"/>
    <w:rsid w:val="00506C5A"/>
    <w:rsid w:val="00506E4B"/>
    <w:rsid w:val="00511F34"/>
    <w:rsid w:val="00513351"/>
    <w:rsid w:val="00514DC2"/>
    <w:rsid w:val="00516A87"/>
    <w:rsid w:val="00516E24"/>
    <w:rsid w:val="00522F13"/>
    <w:rsid w:val="00524C49"/>
    <w:rsid w:val="00526039"/>
    <w:rsid w:val="005263FA"/>
    <w:rsid w:val="005273D8"/>
    <w:rsid w:val="00534AAF"/>
    <w:rsid w:val="005359AB"/>
    <w:rsid w:val="00537AFF"/>
    <w:rsid w:val="00540AD0"/>
    <w:rsid w:val="00546374"/>
    <w:rsid w:val="0055304F"/>
    <w:rsid w:val="005532A1"/>
    <w:rsid w:val="00554EF7"/>
    <w:rsid w:val="00557158"/>
    <w:rsid w:val="005602C9"/>
    <w:rsid w:val="00561B34"/>
    <w:rsid w:val="005629C4"/>
    <w:rsid w:val="00571513"/>
    <w:rsid w:val="00575319"/>
    <w:rsid w:val="00581716"/>
    <w:rsid w:val="00582C93"/>
    <w:rsid w:val="00585D91"/>
    <w:rsid w:val="005871CD"/>
    <w:rsid w:val="005907A4"/>
    <w:rsid w:val="005912F2"/>
    <w:rsid w:val="00594193"/>
    <w:rsid w:val="00596C88"/>
    <w:rsid w:val="0059726B"/>
    <w:rsid w:val="005A0A50"/>
    <w:rsid w:val="005A1299"/>
    <w:rsid w:val="005A18F4"/>
    <w:rsid w:val="005A36DD"/>
    <w:rsid w:val="005A3D3C"/>
    <w:rsid w:val="005A655C"/>
    <w:rsid w:val="005B2AD2"/>
    <w:rsid w:val="005B4A5D"/>
    <w:rsid w:val="005C0F11"/>
    <w:rsid w:val="005C1969"/>
    <w:rsid w:val="005C5169"/>
    <w:rsid w:val="005D2FA5"/>
    <w:rsid w:val="005D2FEF"/>
    <w:rsid w:val="005D4A23"/>
    <w:rsid w:val="005E1276"/>
    <w:rsid w:val="005E157F"/>
    <w:rsid w:val="005E1F53"/>
    <w:rsid w:val="005E71C4"/>
    <w:rsid w:val="005F194D"/>
    <w:rsid w:val="005F3CB3"/>
    <w:rsid w:val="005F47BB"/>
    <w:rsid w:val="006013E2"/>
    <w:rsid w:val="006028FC"/>
    <w:rsid w:val="00603CBA"/>
    <w:rsid w:val="00604068"/>
    <w:rsid w:val="0060505D"/>
    <w:rsid w:val="00605469"/>
    <w:rsid w:val="006057AB"/>
    <w:rsid w:val="006067DB"/>
    <w:rsid w:val="006073A2"/>
    <w:rsid w:val="0061046E"/>
    <w:rsid w:val="00611CAE"/>
    <w:rsid w:val="006158DC"/>
    <w:rsid w:val="00616526"/>
    <w:rsid w:val="0061712F"/>
    <w:rsid w:val="006255E5"/>
    <w:rsid w:val="00625C17"/>
    <w:rsid w:val="0063369F"/>
    <w:rsid w:val="00640184"/>
    <w:rsid w:val="0064158A"/>
    <w:rsid w:val="00642C7E"/>
    <w:rsid w:val="006504C1"/>
    <w:rsid w:val="006508CD"/>
    <w:rsid w:val="00654230"/>
    <w:rsid w:val="0065530F"/>
    <w:rsid w:val="006601D3"/>
    <w:rsid w:val="00660B55"/>
    <w:rsid w:val="0066124A"/>
    <w:rsid w:val="006621A8"/>
    <w:rsid w:val="006624E0"/>
    <w:rsid w:val="0066281E"/>
    <w:rsid w:val="0066711A"/>
    <w:rsid w:val="0066741D"/>
    <w:rsid w:val="00670648"/>
    <w:rsid w:val="00675DCD"/>
    <w:rsid w:val="0068423C"/>
    <w:rsid w:val="00687575"/>
    <w:rsid w:val="006940E5"/>
    <w:rsid w:val="006A2318"/>
    <w:rsid w:val="006A2339"/>
    <w:rsid w:val="006A767A"/>
    <w:rsid w:val="006B225C"/>
    <w:rsid w:val="006B4FCE"/>
    <w:rsid w:val="006B6768"/>
    <w:rsid w:val="006B6C4B"/>
    <w:rsid w:val="006B7E9A"/>
    <w:rsid w:val="006C0F26"/>
    <w:rsid w:val="006C1B6D"/>
    <w:rsid w:val="006C2A3D"/>
    <w:rsid w:val="006C707E"/>
    <w:rsid w:val="006C7895"/>
    <w:rsid w:val="006C7D60"/>
    <w:rsid w:val="006D059A"/>
    <w:rsid w:val="006D6C31"/>
    <w:rsid w:val="006D72E8"/>
    <w:rsid w:val="006E233C"/>
    <w:rsid w:val="006E7174"/>
    <w:rsid w:val="006F070B"/>
    <w:rsid w:val="006F1FFA"/>
    <w:rsid w:val="006F630F"/>
    <w:rsid w:val="006F6887"/>
    <w:rsid w:val="006F6971"/>
    <w:rsid w:val="006F7E3A"/>
    <w:rsid w:val="007004B6"/>
    <w:rsid w:val="007029A7"/>
    <w:rsid w:val="00703606"/>
    <w:rsid w:val="007038FC"/>
    <w:rsid w:val="0070478E"/>
    <w:rsid w:val="007065EF"/>
    <w:rsid w:val="00706F7D"/>
    <w:rsid w:val="00713208"/>
    <w:rsid w:val="00713F44"/>
    <w:rsid w:val="007155D1"/>
    <w:rsid w:val="0071570F"/>
    <w:rsid w:val="00720476"/>
    <w:rsid w:val="007217E2"/>
    <w:rsid w:val="007229CB"/>
    <w:rsid w:val="00723F08"/>
    <w:rsid w:val="00725D52"/>
    <w:rsid w:val="00727B5F"/>
    <w:rsid w:val="00731D78"/>
    <w:rsid w:val="00732225"/>
    <w:rsid w:val="0073292B"/>
    <w:rsid w:val="00732F7D"/>
    <w:rsid w:val="00733815"/>
    <w:rsid w:val="00737A7D"/>
    <w:rsid w:val="00740CA7"/>
    <w:rsid w:val="00741FFD"/>
    <w:rsid w:val="00743704"/>
    <w:rsid w:val="00745E64"/>
    <w:rsid w:val="0075291F"/>
    <w:rsid w:val="00761FC1"/>
    <w:rsid w:val="007640FD"/>
    <w:rsid w:val="00767769"/>
    <w:rsid w:val="00767C7C"/>
    <w:rsid w:val="007716DE"/>
    <w:rsid w:val="00772E0A"/>
    <w:rsid w:val="00773B56"/>
    <w:rsid w:val="007812BA"/>
    <w:rsid w:val="00781CDC"/>
    <w:rsid w:val="007841D5"/>
    <w:rsid w:val="00787080"/>
    <w:rsid w:val="00793CAC"/>
    <w:rsid w:val="00794FB6"/>
    <w:rsid w:val="007A0038"/>
    <w:rsid w:val="007A244A"/>
    <w:rsid w:val="007A4E43"/>
    <w:rsid w:val="007B53C4"/>
    <w:rsid w:val="007B75FA"/>
    <w:rsid w:val="007B7753"/>
    <w:rsid w:val="007B7C8C"/>
    <w:rsid w:val="007C04AA"/>
    <w:rsid w:val="007C0AE8"/>
    <w:rsid w:val="007C3DAE"/>
    <w:rsid w:val="007D143D"/>
    <w:rsid w:val="007D33CD"/>
    <w:rsid w:val="007D36AA"/>
    <w:rsid w:val="007D4172"/>
    <w:rsid w:val="007D4B45"/>
    <w:rsid w:val="007D6506"/>
    <w:rsid w:val="007D6C8D"/>
    <w:rsid w:val="007E1E91"/>
    <w:rsid w:val="007E5B79"/>
    <w:rsid w:val="007E7A6B"/>
    <w:rsid w:val="007F1390"/>
    <w:rsid w:val="007F2122"/>
    <w:rsid w:val="0080249D"/>
    <w:rsid w:val="0080489D"/>
    <w:rsid w:val="00805A3D"/>
    <w:rsid w:val="00806591"/>
    <w:rsid w:val="00806F4A"/>
    <w:rsid w:val="0080796E"/>
    <w:rsid w:val="00810083"/>
    <w:rsid w:val="0081463A"/>
    <w:rsid w:val="008158AF"/>
    <w:rsid w:val="00816870"/>
    <w:rsid w:val="00817497"/>
    <w:rsid w:val="0082201A"/>
    <w:rsid w:val="00823ED2"/>
    <w:rsid w:val="00825B36"/>
    <w:rsid w:val="00826DE0"/>
    <w:rsid w:val="00827C23"/>
    <w:rsid w:val="00831685"/>
    <w:rsid w:val="008343AF"/>
    <w:rsid w:val="00834B56"/>
    <w:rsid w:val="00844FDB"/>
    <w:rsid w:val="00847196"/>
    <w:rsid w:val="00856C78"/>
    <w:rsid w:val="00857536"/>
    <w:rsid w:val="008604B5"/>
    <w:rsid w:val="00860738"/>
    <w:rsid w:val="00865412"/>
    <w:rsid w:val="00875AD0"/>
    <w:rsid w:val="00876D0D"/>
    <w:rsid w:val="00876D62"/>
    <w:rsid w:val="0088095E"/>
    <w:rsid w:val="00883D23"/>
    <w:rsid w:val="008850ED"/>
    <w:rsid w:val="00894F28"/>
    <w:rsid w:val="00895822"/>
    <w:rsid w:val="00897C0B"/>
    <w:rsid w:val="008A080A"/>
    <w:rsid w:val="008A14BF"/>
    <w:rsid w:val="008A1910"/>
    <w:rsid w:val="008A1CA9"/>
    <w:rsid w:val="008B2A20"/>
    <w:rsid w:val="008B3CEE"/>
    <w:rsid w:val="008C1C0E"/>
    <w:rsid w:val="008C48E4"/>
    <w:rsid w:val="008C55A1"/>
    <w:rsid w:val="008C60A7"/>
    <w:rsid w:val="008C68E4"/>
    <w:rsid w:val="008D08C1"/>
    <w:rsid w:val="008D1316"/>
    <w:rsid w:val="008D4ADE"/>
    <w:rsid w:val="008D62AB"/>
    <w:rsid w:val="008D79D8"/>
    <w:rsid w:val="008E0B9E"/>
    <w:rsid w:val="008E3F3F"/>
    <w:rsid w:val="008E52FB"/>
    <w:rsid w:val="008E5B80"/>
    <w:rsid w:val="008F40AF"/>
    <w:rsid w:val="008F41D1"/>
    <w:rsid w:val="009027AE"/>
    <w:rsid w:val="00903297"/>
    <w:rsid w:val="00903E81"/>
    <w:rsid w:val="00904EAF"/>
    <w:rsid w:val="0090682A"/>
    <w:rsid w:val="0091566D"/>
    <w:rsid w:val="0091646D"/>
    <w:rsid w:val="00926E28"/>
    <w:rsid w:val="00932B0A"/>
    <w:rsid w:val="009340D0"/>
    <w:rsid w:val="00935E6B"/>
    <w:rsid w:val="00937515"/>
    <w:rsid w:val="00940606"/>
    <w:rsid w:val="00940E01"/>
    <w:rsid w:val="0094221B"/>
    <w:rsid w:val="009428CF"/>
    <w:rsid w:val="00946A09"/>
    <w:rsid w:val="00947DF6"/>
    <w:rsid w:val="00954627"/>
    <w:rsid w:val="00954D3C"/>
    <w:rsid w:val="00956722"/>
    <w:rsid w:val="0096056E"/>
    <w:rsid w:val="00961673"/>
    <w:rsid w:val="00961C7F"/>
    <w:rsid w:val="009645B5"/>
    <w:rsid w:val="00965E2E"/>
    <w:rsid w:val="00966C59"/>
    <w:rsid w:val="00967E93"/>
    <w:rsid w:val="00970D0F"/>
    <w:rsid w:val="009712AD"/>
    <w:rsid w:val="00980B21"/>
    <w:rsid w:val="00981716"/>
    <w:rsid w:val="00990729"/>
    <w:rsid w:val="009959A7"/>
    <w:rsid w:val="00996D1B"/>
    <w:rsid w:val="009B03FE"/>
    <w:rsid w:val="009B414F"/>
    <w:rsid w:val="009B7A51"/>
    <w:rsid w:val="009C13A4"/>
    <w:rsid w:val="009C25E4"/>
    <w:rsid w:val="009C4494"/>
    <w:rsid w:val="009C4994"/>
    <w:rsid w:val="009C6514"/>
    <w:rsid w:val="009D1DB4"/>
    <w:rsid w:val="009D2541"/>
    <w:rsid w:val="009D6A8A"/>
    <w:rsid w:val="009E1BA8"/>
    <w:rsid w:val="009E2A9D"/>
    <w:rsid w:val="009E32F0"/>
    <w:rsid w:val="009E4BFD"/>
    <w:rsid w:val="009E5D5D"/>
    <w:rsid w:val="009E6228"/>
    <w:rsid w:val="009E7697"/>
    <w:rsid w:val="009F1189"/>
    <w:rsid w:val="009F13DE"/>
    <w:rsid w:val="009F1A8F"/>
    <w:rsid w:val="009F1CDF"/>
    <w:rsid w:val="009F248E"/>
    <w:rsid w:val="009F2FCF"/>
    <w:rsid w:val="009F797D"/>
    <w:rsid w:val="00A001E2"/>
    <w:rsid w:val="00A00AC6"/>
    <w:rsid w:val="00A01B00"/>
    <w:rsid w:val="00A01B7A"/>
    <w:rsid w:val="00A036D8"/>
    <w:rsid w:val="00A04D28"/>
    <w:rsid w:val="00A054C2"/>
    <w:rsid w:val="00A05AE8"/>
    <w:rsid w:val="00A063B6"/>
    <w:rsid w:val="00A10CA1"/>
    <w:rsid w:val="00A117BE"/>
    <w:rsid w:val="00A127D1"/>
    <w:rsid w:val="00A13B67"/>
    <w:rsid w:val="00A13C7C"/>
    <w:rsid w:val="00A14940"/>
    <w:rsid w:val="00A14F40"/>
    <w:rsid w:val="00A1795F"/>
    <w:rsid w:val="00A215CE"/>
    <w:rsid w:val="00A24FAB"/>
    <w:rsid w:val="00A3029B"/>
    <w:rsid w:val="00A334FE"/>
    <w:rsid w:val="00A34384"/>
    <w:rsid w:val="00A35838"/>
    <w:rsid w:val="00A43B9A"/>
    <w:rsid w:val="00A46B9A"/>
    <w:rsid w:val="00A4732B"/>
    <w:rsid w:val="00A53DAA"/>
    <w:rsid w:val="00A572AD"/>
    <w:rsid w:val="00A62332"/>
    <w:rsid w:val="00A66AD2"/>
    <w:rsid w:val="00A813AA"/>
    <w:rsid w:val="00A81450"/>
    <w:rsid w:val="00A814AC"/>
    <w:rsid w:val="00A849CC"/>
    <w:rsid w:val="00A872ED"/>
    <w:rsid w:val="00A9338C"/>
    <w:rsid w:val="00A9522C"/>
    <w:rsid w:val="00A96749"/>
    <w:rsid w:val="00AA27C2"/>
    <w:rsid w:val="00AB033E"/>
    <w:rsid w:val="00AB1050"/>
    <w:rsid w:val="00AB19BF"/>
    <w:rsid w:val="00AB1E26"/>
    <w:rsid w:val="00AB48E0"/>
    <w:rsid w:val="00AB7686"/>
    <w:rsid w:val="00AD059D"/>
    <w:rsid w:val="00AD05E0"/>
    <w:rsid w:val="00AD1FEF"/>
    <w:rsid w:val="00AD3C07"/>
    <w:rsid w:val="00AD4FB6"/>
    <w:rsid w:val="00AD52CB"/>
    <w:rsid w:val="00AD6B29"/>
    <w:rsid w:val="00AD7161"/>
    <w:rsid w:val="00AE220D"/>
    <w:rsid w:val="00AE63CA"/>
    <w:rsid w:val="00AE6E86"/>
    <w:rsid w:val="00AE7C2F"/>
    <w:rsid w:val="00AF20B5"/>
    <w:rsid w:val="00AF30D8"/>
    <w:rsid w:val="00AF3922"/>
    <w:rsid w:val="00AF44FA"/>
    <w:rsid w:val="00AF6E1A"/>
    <w:rsid w:val="00B013B5"/>
    <w:rsid w:val="00B03BD6"/>
    <w:rsid w:val="00B04B8F"/>
    <w:rsid w:val="00B0603C"/>
    <w:rsid w:val="00B20B12"/>
    <w:rsid w:val="00B21C08"/>
    <w:rsid w:val="00B23A70"/>
    <w:rsid w:val="00B25D70"/>
    <w:rsid w:val="00B269BE"/>
    <w:rsid w:val="00B31327"/>
    <w:rsid w:val="00B333F6"/>
    <w:rsid w:val="00B370FC"/>
    <w:rsid w:val="00B3721F"/>
    <w:rsid w:val="00B41686"/>
    <w:rsid w:val="00B46BE9"/>
    <w:rsid w:val="00B476EF"/>
    <w:rsid w:val="00B52EA9"/>
    <w:rsid w:val="00B559E2"/>
    <w:rsid w:val="00B601C0"/>
    <w:rsid w:val="00B634BA"/>
    <w:rsid w:val="00B635B2"/>
    <w:rsid w:val="00B665BE"/>
    <w:rsid w:val="00B67EDF"/>
    <w:rsid w:val="00B711B8"/>
    <w:rsid w:val="00B74B27"/>
    <w:rsid w:val="00B74E3E"/>
    <w:rsid w:val="00B76738"/>
    <w:rsid w:val="00B82CD6"/>
    <w:rsid w:val="00B85860"/>
    <w:rsid w:val="00B94029"/>
    <w:rsid w:val="00B957C4"/>
    <w:rsid w:val="00B960E8"/>
    <w:rsid w:val="00B97304"/>
    <w:rsid w:val="00BA1DB5"/>
    <w:rsid w:val="00BA272A"/>
    <w:rsid w:val="00BA2754"/>
    <w:rsid w:val="00BA594A"/>
    <w:rsid w:val="00BA7001"/>
    <w:rsid w:val="00BB0B90"/>
    <w:rsid w:val="00BB3B04"/>
    <w:rsid w:val="00BB5821"/>
    <w:rsid w:val="00BB7539"/>
    <w:rsid w:val="00BC041F"/>
    <w:rsid w:val="00BC107E"/>
    <w:rsid w:val="00BD1ADD"/>
    <w:rsid w:val="00BD3BEE"/>
    <w:rsid w:val="00BD587A"/>
    <w:rsid w:val="00BD7FBB"/>
    <w:rsid w:val="00BE4008"/>
    <w:rsid w:val="00BE552E"/>
    <w:rsid w:val="00BE5C2E"/>
    <w:rsid w:val="00BE72A5"/>
    <w:rsid w:val="00BF0A10"/>
    <w:rsid w:val="00BF2981"/>
    <w:rsid w:val="00C00392"/>
    <w:rsid w:val="00C01555"/>
    <w:rsid w:val="00C02D1C"/>
    <w:rsid w:val="00C06E54"/>
    <w:rsid w:val="00C11D6E"/>
    <w:rsid w:val="00C123A7"/>
    <w:rsid w:val="00C12E87"/>
    <w:rsid w:val="00C143C1"/>
    <w:rsid w:val="00C14E89"/>
    <w:rsid w:val="00C15AB4"/>
    <w:rsid w:val="00C2086B"/>
    <w:rsid w:val="00C26A37"/>
    <w:rsid w:val="00C27271"/>
    <w:rsid w:val="00C30109"/>
    <w:rsid w:val="00C30506"/>
    <w:rsid w:val="00C3219E"/>
    <w:rsid w:val="00C329E1"/>
    <w:rsid w:val="00C3406F"/>
    <w:rsid w:val="00C41D6A"/>
    <w:rsid w:val="00C42909"/>
    <w:rsid w:val="00C434A1"/>
    <w:rsid w:val="00C45008"/>
    <w:rsid w:val="00C46543"/>
    <w:rsid w:val="00C5057A"/>
    <w:rsid w:val="00C5073C"/>
    <w:rsid w:val="00C512B6"/>
    <w:rsid w:val="00C5241C"/>
    <w:rsid w:val="00C544ED"/>
    <w:rsid w:val="00C55451"/>
    <w:rsid w:val="00C6473E"/>
    <w:rsid w:val="00C65364"/>
    <w:rsid w:val="00C73204"/>
    <w:rsid w:val="00C75666"/>
    <w:rsid w:val="00C8349B"/>
    <w:rsid w:val="00C86E99"/>
    <w:rsid w:val="00C91193"/>
    <w:rsid w:val="00C97DA6"/>
    <w:rsid w:val="00CA3275"/>
    <w:rsid w:val="00CA3EE6"/>
    <w:rsid w:val="00CA7611"/>
    <w:rsid w:val="00CA79E0"/>
    <w:rsid w:val="00CB71A0"/>
    <w:rsid w:val="00CB7225"/>
    <w:rsid w:val="00CC13CC"/>
    <w:rsid w:val="00CC1C5C"/>
    <w:rsid w:val="00CC39A2"/>
    <w:rsid w:val="00CC39B1"/>
    <w:rsid w:val="00CC4CB4"/>
    <w:rsid w:val="00CC6082"/>
    <w:rsid w:val="00CD020C"/>
    <w:rsid w:val="00CD05D5"/>
    <w:rsid w:val="00CD614A"/>
    <w:rsid w:val="00CD71D2"/>
    <w:rsid w:val="00CD76CC"/>
    <w:rsid w:val="00CE0C06"/>
    <w:rsid w:val="00CF266F"/>
    <w:rsid w:val="00CF5192"/>
    <w:rsid w:val="00CF653C"/>
    <w:rsid w:val="00D01FCD"/>
    <w:rsid w:val="00D11B70"/>
    <w:rsid w:val="00D12DC7"/>
    <w:rsid w:val="00D15413"/>
    <w:rsid w:val="00D1544E"/>
    <w:rsid w:val="00D165A9"/>
    <w:rsid w:val="00D25DA5"/>
    <w:rsid w:val="00D26740"/>
    <w:rsid w:val="00D2677C"/>
    <w:rsid w:val="00D26BF8"/>
    <w:rsid w:val="00D26F05"/>
    <w:rsid w:val="00D30589"/>
    <w:rsid w:val="00D350BD"/>
    <w:rsid w:val="00D375EB"/>
    <w:rsid w:val="00D37943"/>
    <w:rsid w:val="00D54377"/>
    <w:rsid w:val="00D5452D"/>
    <w:rsid w:val="00D622B3"/>
    <w:rsid w:val="00D62D7B"/>
    <w:rsid w:val="00D66682"/>
    <w:rsid w:val="00D6668C"/>
    <w:rsid w:val="00D74264"/>
    <w:rsid w:val="00D80237"/>
    <w:rsid w:val="00D82D67"/>
    <w:rsid w:val="00D83FBC"/>
    <w:rsid w:val="00D8746F"/>
    <w:rsid w:val="00D921C6"/>
    <w:rsid w:val="00D94A30"/>
    <w:rsid w:val="00D94B96"/>
    <w:rsid w:val="00D952F5"/>
    <w:rsid w:val="00D95481"/>
    <w:rsid w:val="00DA6489"/>
    <w:rsid w:val="00DB1A16"/>
    <w:rsid w:val="00DB1AB2"/>
    <w:rsid w:val="00DB1EF5"/>
    <w:rsid w:val="00DB3ADF"/>
    <w:rsid w:val="00DB3DC2"/>
    <w:rsid w:val="00DB6FBD"/>
    <w:rsid w:val="00DC0AD6"/>
    <w:rsid w:val="00DC1E3C"/>
    <w:rsid w:val="00DC2D59"/>
    <w:rsid w:val="00DC3DA1"/>
    <w:rsid w:val="00DC3FF7"/>
    <w:rsid w:val="00DC6927"/>
    <w:rsid w:val="00DD1862"/>
    <w:rsid w:val="00DD1C93"/>
    <w:rsid w:val="00DD249D"/>
    <w:rsid w:val="00DD2B31"/>
    <w:rsid w:val="00DE72E1"/>
    <w:rsid w:val="00DE7C17"/>
    <w:rsid w:val="00DF0B8E"/>
    <w:rsid w:val="00DF0CAB"/>
    <w:rsid w:val="00DF5991"/>
    <w:rsid w:val="00DF79F0"/>
    <w:rsid w:val="00E02D3B"/>
    <w:rsid w:val="00E0395B"/>
    <w:rsid w:val="00E03CD9"/>
    <w:rsid w:val="00E05248"/>
    <w:rsid w:val="00E12DE2"/>
    <w:rsid w:val="00E15149"/>
    <w:rsid w:val="00E16BB5"/>
    <w:rsid w:val="00E17116"/>
    <w:rsid w:val="00E22F27"/>
    <w:rsid w:val="00E335C6"/>
    <w:rsid w:val="00E34194"/>
    <w:rsid w:val="00E352FA"/>
    <w:rsid w:val="00E41204"/>
    <w:rsid w:val="00E42E73"/>
    <w:rsid w:val="00E45BFE"/>
    <w:rsid w:val="00E46D2F"/>
    <w:rsid w:val="00E515F7"/>
    <w:rsid w:val="00E616F4"/>
    <w:rsid w:val="00E70143"/>
    <w:rsid w:val="00E7162D"/>
    <w:rsid w:val="00E7244B"/>
    <w:rsid w:val="00E7279E"/>
    <w:rsid w:val="00E7502B"/>
    <w:rsid w:val="00E76CCF"/>
    <w:rsid w:val="00E860F0"/>
    <w:rsid w:val="00E865C7"/>
    <w:rsid w:val="00E87C54"/>
    <w:rsid w:val="00E87C89"/>
    <w:rsid w:val="00E9051D"/>
    <w:rsid w:val="00E91727"/>
    <w:rsid w:val="00E94FFA"/>
    <w:rsid w:val="00E95A63"/>
    <w:rsid w:val="00E9650D"/>
    <w:rsid w:val="00EA2FA3"/>
    <w:rsid w:val="00EB10B1"/>
    <w:rsid w:val="00EB4B49"/>
    <w:rsid w:val="00EB6038"/>
    <w:rsid w:val="00EC1D1F"/>
    <w:rsid w:val="00EC1E5F"/>
    <w:rsid w:val="00EC53BC"/>
    <w:rsid w:val="00ED1ACC"/>
    <w:rsid w:val="00ED237A"/>
    <w:rsid w:val="00ED4683"/>
    <w:rsid w:val="00ED57FA"/>
    <w:rsid w:val="00EE0D53"/>
    <w:rsid w:val="00EE33A7"/>
    <w:rsid w:val="00EE7CA4"/>
    <w:rsid w:val="00EF18B3"/>
    <w:rsid w:val="00EF1A01"/>
    <w:rsid w:val="00EF380A"/>
    <w:rsid w:val="00EF4B21"/>
    <w:rsid w:val="00EF6BE5"/>
    <w:rsid w:val="00EF7942"/>
    <w:rsid w:val="00EF7E72"/>
    <w:rsid w:val="00F01062"/>
    <w:rsid w:val="00F03A6A"/>
    <w:rsid w:val="00F04588"/>
    <w:rsid w:val="00F0752B"/>
    <w:rsid w:val="00F076CA"/>
    <w:rsid w:val="00F109EC"/>
    <w:rsid w:val="00F11266"/>
    <w:rsid w:val="00F12718"/>
    <w:rsid w:val="00F143C0"/>
    <w:rsid w:val="00F163C1"/>
    <w:rsid w:val="00F377C4"/>
    <w:rsid w:val="00F416A3"/>
    <w:rsid w:val="00F4409B"/>
    <w:rsid w:val="00F50593"/>
    <w:rsid w:val="00F524F7"/>
    <w:rsid w:val="00F564B6"/>
    <w:rsid w:val="00F564E2"/>
    <w:rsid w:val="00F66823"/>
    <w:rsid w:val="00F67CDF"/>
    <w:rsid w:val="00F7377D"/>
    <w:rsid w:val="00F73AE6"/>
    <w:rsid w:val="00F74BA8"/>
    <w:rsid w:val="00F7748B"/>
    <w:rsid w:val="00F77A1C"/>
    <w:rsid w:val="00F817BF"/>
    <w:rsid w:val="00F81E1E"/>
    <w:rsid w:val="00F82DB7"/>
    <w:rsid w:val="00F86760"/>
    <w:rsid w:val="00F90699"/>
    <w:rsid w:val="00F94182"/>
    <w:rsid w:val="00F95CA1"/>
    <w:rsid w:val="00FA0997"/>
    <w:rsid w:val="00FA5E20"/>
    <w:rsid w:val="00FA75BA"/>
    <w:rsid w:val="00FB04F3"/>
    <w:rsid w:val="00FB56A1"/>
    <w:rsid w:val="00FB5B74"/>
    <w:rsid w:val="00FB7567"/>
    <w:rsid w:val="00FC373D"/>
    <w:rsid w:val="00FD1F7F"/>
    <w:rsid w:val="00FD5000"/>
    <w:rsid w:val="00FD54B7"/>
    <w:rsid w:val="00FD7F07"/>
    <w:rsid w:val="00FE607A"/>
    <w:rsid w:val="00FE61D4"/>
    <w:rsid w:val="00FE7C4B"/>
    <w:rsid w:val="00FE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5F46E"/>
  <w15:chartTrackingRefBased/>
  <w15:docId w15:val="{9F42F2F6-9C9D-49C3-A898-9033A291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41D1"/>
    <w:rPr>
      <w:color w:val="0000FF"/>
      <w:u w:val="single"/>
    </w:rPr>
  </w:style>
  <w:style w:type="paragraph" w:styleId="ListParagraph">
    <w:name w:val="List Paragraph"/>
    <w:basedOn w:val="Normal"/>
    <w:uiPriority w:val="34"/>
    <w:qFormat/>
    <w:rsid w:val="00454B02"/>
    <w:pPr>
      <w:ind w:left="720"/>
      <w:contextualSpacing/>
    </w:pPr>
  </w:style>
  <w:style w:type="paragraph" w:styleId="Footer">
    <w:name w:val="footer"/>
    <w:basedOn w:val="Normal"/>
    <w:link w:val="FooterChar"/>
    <w:rsid w:val="005907A4"/>
    <w:pPr>
      <w:tabs>
        <w:tab w:val="center" w:pos="4320"/>
        <w:tab w:val="right" w:pos="8640"/>
      </w:tabs>
    </w:pPr>
  </w:style>
  <w:style w:type="character" w:customStyle="1" w:styleId="FooterChar">
    <w:name w:val="Footer Char"/>
    <w:basedOn w:val="DefaultParagraphFont"/>
    <w:link w:val="Footer"/>
    <w:rsid w:val="005907A4"/>
    <w:rPr>
      <w:sz w:val="24"/>
      <w:szCs w:val="24"/>
    </w:rPr>
  </w:style>
  <w:style w:type="paragraph" w:styleId="PlainText">
    <w:name w:val="Plain Text"/>
    <w:basedOn w:val="Normal"/>
    <w:link w:val="PlainTextChar"/>
    <w:rsid w:val="005907A4"/>
    <w:rPr>
      <w:rFonts w:ascii="Courier New" w:hAnsi="Courier New"/>
      <w:sz w:val="20"/>
      <w:szCs w:val="20"/>
    </w:rPr>
  </w:style>
  <w:style w:type="character" w:customStyle="1" w:styleId="PlainTextChar">
    <w:name w:val="Plain Text Char"/>
    <w:basedOn w:val="DefaultParagraphFont"/>
    <w:link w:val="PlainText"/>
    <w:rsid w:val="005907A4"/>
    <w:rPr>
      <w:rFonts w:ascii="Courier New" w:hAnsi="Courier New"/>
    </w:rPr>
  </w:style>
  <w:style w:type="paragraph" w:styleId="BalloonText">
    <w:name w:val="Balloon Text"/>
    <w:basedOn w:val="Normal"/>
    <w:link w:val="BalloonTextChar"/>
    <w:rsid w:val="0061712F"/>
    <w:rPr>
      <w:rFonts w:ascii="Segoe UI" w:hAnsi="Segoe UI" w:cs="Segoe UI"/>
      <w:sz w:val="18"/>
      <w:szCs w:val="18"/>
    </w:rPr>
  </w:style>
  <w:style w:type="character" w:customStyle="1" w:styleId="BalloonTextChar">
    <w:name w:val="Balloon Text Char"/>
    <w:basedOn w:val="DefaultParagraphFont"/>
    <w:link w:val="BalloonText"/>
    <w:rsid w:val="0061712F"/>
    <w:rPr>
      <w:rFonts w:ascii="Segoe UI" w:hAnsi="Segoe UI" w:cs="Segoe UI"/>
      <w:sz w:val="18"/>
      <w:szCs w:val="18"/>
    </w:rPr>
  </w:style>
  <w:style w:type="character" w:styleId="UnresolvedMention">
    <w:name w:val="Unresolved Mention"/>
    <w:basedOn w:val="DefaultParagraphFont"/>
    <w:uiPriority w:val="99"/>
    <w:semiHidden/>
    <w:unhideWhenUsed/>
    <w:rsid w:val="00E9051D"/>
    <w:rPr>
      <w:color w:val="605E5C"/>
      <w:shd w:val="clear" w:color="auto" w:fill="E1DFDD"/>
    </w:rPr>
  </w:style>
  <w:style w:type="character" w:styleId="FollowedHyperlink">
    <w:name w:val="FollowedHyperlink"/>
    <w:basedOn w:val="DefaultParagraphFont"/>
    <w:rsid w:val="00BB58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03">
      <w:bodyDiv w:val="1"/>
      <w:marLeft w:val="0"/>
      <w:marRight w:val="0"/>
      <w:marTop w:val="0"/>
      <w:marBottom w:val="0"/>
      <w:divBdr>
        <w:top w:val="none" w:sz="0" w:space="0" w:color="auto"/>
        <w:left w:val="none" w:sz="0" w:space="0" w:color="auto"/>
        <w:bottom w:val="none" w:sz="0" w:space="0" w:color="auto"/>
        <w:right w:val="none" w:sz="0" w:space="0" w:color="auto"/>
      </w:divBdr>
    </w:div>
    <w:div w:id="1777673944">
      <w:bodyDiv w:val="1"/>
      <w:marLeft w:val="0"/>
      <w:marRight w:val="0"/>
      <w:marTop w:val="0"/>
      <w:marBottom w:val="0"/>
      <w:divBdr>
        <w:top w:val="none" w:sz="0" w:space="0" w:color="auto"/>
        <w:left w:val="none" w:sz="0" w:space="0" w:color="auto"/>
        <w:bottom w:val="none" w:sz="0" w:space="0" w:color="auto"/>
        <w:right w:val="none" w:sz="0" w:space="0" w:color="auto"/>
      </w:divBdr>
    </w:div>
    <w:div w:id="20072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ck.gannon@edd.nm.gov" TargetMode="External"/><Relationship Id="rId5" Type="http://schemas.openxmlformats.org/officeDocument/2006/relationships/hyperlink" Target="https://edd.newmexico.gov/business-development/edd-programs-for-business/job-training-incentive-progr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2</Pages>
  <Words>395</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 Mexico Job Training Incentive Program (JTIP)</vt:lpstr>
    </vt:vector>
  </TitlesOfParts>
  <Company>Economic Development Department</Company>
  <LinksUpToDate>false</LinksUpToDate>
  <CharactersWithSpaces>2849</CharactersWithSpaces>
  <SharedDoc>false</SharedDoc>
  <HLinks>
    <vt:vector size="12" baseType="variant">
      <vt:variant>
        <vt:i4>6684744</vt:i4>
      </vt:variant>
      <vt:variant>
        <vt:i4>3</vt:i4>
      </vt:variant>
      <vt:variant>
        <vt:i4>0</vt:i4>
      </vt:variant>
      <vt:variant>
        <vt:i4>5</vt:i4>
      </vt:variant>
      <vt:variant>
        <vt:lpwstr>mailto:sara.haring@state.nm.us</vt:lpwstr>
      </vt:variant>
      <vt:variant>
        <vt:lpwstr/>
      </vt:variant>
      <vt:variant>
        <vt:i4>1441911</vt:i4>
      </vt:variant>
      <vt:variant>
        <vt:i4>0</vt:i4>
      </vt:variant>
      <vt:variant>
        <vt:i4>0</vt:i4>
      </vt:variant>
      <vt:variant>
        <vt:i4>5</vt:i4>
      </vt:variant>
      <vt:variant>
        <vt:lpwstr>http://www.gonm.biz/Job_Training_Incentive_Program.aspx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Job Training Incentive Program (JTIP)</dc:title>
  <dc:subject/>
  <dc:creator>Therese Varela</dc:creator>
  <cp:keywords/>
  <dc:description/>
  <cp:lastModifiedBy>Gannon, Patrick, EDD</cp:lastModifiedBy>
  <cp:revision>27</cp:revision>
  <cp:lastPrinted>2025-03-03T19:27:00Z</cp:lastPrinted>
  <dcterms:created xsi:type="dcterms:W3CDTF">2025-03-03T19:28:00Z</dcterms:created>
  <dcterms:modified xsi:type="dcterms:W3CDTF">2025-05-05T17:54:00Z</dcterms:modified>
</cp:coreProperties>
</file>